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282A" w14:textId="77777777" w:rsidR="00A4024E" w:rsidRDefault="00A4024E" w:rsidP="00A4024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Arial" w:hAnsi="Arial"/>
          <w:b/>
          <w:bCs/>
          <w:smallCaps/>
          <w:sz w:val="28"/>
          <w:szCs w:val="28"/>
        </w:rPr>
      </w:pPr>
    </w:p>
    <w:p w14:paraId="40E5D5DC" w14:textId="77777777" w:rsidR="00A4024E" w:rsidRDefault="00A4024E" w:rsidP="00A4024E">
      <w:pPr>
        <w:pStyle w:val="Intestazione"/>
        <w:keepNext w:val="0"/>
        <w:tabs>
          <w:tab w:val="center" w:pos="4819"/>
          <w:tab w:val="right" w:pos="9612"/>
        </w:tabs>
        <w:jc w:val="center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40833E14" wp14:editId="05F151D9">
            <wp:simplePos x="0" y="0"/>
            <wp:positionH relativeFrom="column">
              <wp:posOffset>182879</wp:posOffset>
            </wp:positionH>
            <wp:positionV relativeFrom="line">
              <wp:posOffset>285115</wp:posOffset>
            </wp:positionV>
            <wp:extent cx="1268095" cy="840740"/>
            <wp:effectExtent l="0" t="0" r="0" b="0"/>
            <wp:wrapSquare wrapText="bothSides" distT="57150" distB="57150" distL="57150" distR="57150"/>
            <wp:docPr id="1073741825" name="officeArt object" descr="CONVITOO ANT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NVITOO ANTICO" descr="CONVITOO ANTICO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840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bCs w:val="0"/>
          <w:noProof/>
          <w:sz w:val="24"/>
          <w:szCs w:val="24"/>
        </w:rPr>
        <w:drawing>
          <wp:anchor distT="57150" distB="57150" distL="57150" distR="57150" simplePos="0" relativeHeight="251660288" behindDoc="0" locked="0" layoutInCell="1" allowOverlap="1" wp14:anchorId="15DD9760" wp14:editId="7104F16C">
            <wp:simplePos x="0" y="0"/>
            <wp:positionH relativeFrom="column">
              <wp:posOffset>5094604</wp:posOffset>
            </wp:positionH>
            <wp:positionV relativeFrom="line">
              <wp:posOffset>285115</wp:posOffset>
            </wp:positionV>
            <wp:extent cx="1557656" cy="775335"/>
            <wp:effectExtent l="0" t="0" r="0" b="0"/>
            <wp:wrapSquare wrapText="bothSides" distT="57150" distB="57150" distL="57150" distR="57150"/>
            <wp:docPr id="1073741826" name="officeArt object" descr="bandiera italiana e europ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andiera italiana e europea" descr="bandiera italiana e europea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56" cy="775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bCs w:val="0"/>
          <w:noProof/>
          <w:sz w:val="24"/>
          <w:szCs w:val="24"/>
        </w:rPr>
        <w:drawing>
          <wp:inline distT="0" distB="0" distL="0" distR="0" wp14:anchorId="65AEBB3C" wp14:editId="7B51E880">
            <wp:extent cx="491491" cy="554565"/>
            <wp:effectExtent l="0" t="0" r="0" b="0"/>
            <wp:docPr id="1073741827" name="officeArt object" descr="Risultati immagini per STEMMA DELLA REPUBBL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isultati immagini per STEMMA DELLA REPUBBLICA" descr="Risultati immagini per STEMMA DELLA REPUBBLICA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91" cy="5545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C4A237A" w14:textId="77777777" w:rsidR="00A4024E" w:rsidRDefault="00A4024E" w:rsidP="00A4024E">
      <w:pPr>
        <w:pStyle w:val="Intestazione"/>
        <w:keepNext w:val="0"/>
        <w:tabs>
          <w:tab w:val="center" w:pos="4819"/>
          <w:tab w:val="right" w:pos="9612"/>
        </w:tabs>
        <w:jc w:val="center"/>
        <w:outlineLvl w:val="9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Ministero dell’Istruzione e dell’Università e della Ricerca</w:t>
      </w:r>
    </w:p>
    <w:p w14:paraId="533FCEE5" w14:textId="77777777" w:rsidR="00A4024E" w:rsidRDefault="00A4024E" w:rsidP="00A4024E">
      <w:pPr>
        <w:pStyle w:val="Intestazione"/>
        <w:keepNext w:val="0"/>
        <w:tabs>
          <w:tab w:val="center" w:pos="4819"/>
          <w:tab w:val="right" w:pos="9612"/>
        </w:tabs>
        <w:jc w:val="center"/>
        <w:outlineLvl w:val="9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CONVITTO NAZIONALE STATALE</w:t>
      </w:r>
    </w:p>
    <w:p w14:paraId="51F0FD49" w14:textId="77777777" w:rsidR="00A4024E" w:rsidRDefault="00A4024E" w:rsidP="00A4024E">
      <w:pPr>
        <w:pStyle w:val="Intestazione"/>
        <w:keepNext w:val="0"/>
        <w:tabs>
          <w:tab w:val="center" w:pos="4819"/>
          <w:tab w:val="right" w:pos="9612"/>
        </w:tabs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“PIETRO COLLETTA”</w:t>
      </w:r>
    </w:p>
    <w:p w14:paraId="2531A80C" w14:textId="77777777" w:rsidR="00A4024E" w:rsidRDefault="00A4024E" w:rsidP="00A4024E">
      <w:pPr>
        <w:pStyle w:val="Intestazione"/>
        <w:keepNext w:val="0"/>
        <w:tabs>
          <w:tab w:val="center" w:pos="4819"/>
          <w:tab w:val="right" w:pos="9612"/>
        </w:tabs>
        <w:jc w:val="center"/>
        <w:outlineLvl w:val="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Scuola Primaria – Scuola sec. di 1° grado</w:t>
      </w:r>
    </w:p>
    <w:p w14:paraId="7D08959E" w14:textId="77777777" w:rsidR="00A4024E" w:rsidRDefault="00A4024E" w:rsidP="00A4024E">
      <w:pPr>
        <w:pStyle w:val="Intestazione"/>
        <w:keepNext w:val="0"/>
        <w:tabs>
          <w:tab w:val="center" w:pos="4819"/>
          <w:tab w:val="right" w:pos="9612"/>
        </w:tabs>
        <w:jc w:val="center"/>
        <w:outlineLvl w:val="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Scuola sec. di 2° grado: Liceo Classico e Liceo Classico Europeo</w:t>
      </w:r>
    </w:p>
    <w:p w14:paraId="4D60D69E" w14:textId="77777777" w:rsidR="00A4024E" w:rsidRDefault="00A4024E" w:rsidP="00A4024E">
      <w:pPr>
        <w:pStyle w:val="Intestazione"/>
        <w:keepNext w:val="0"/>
        <w:tabs>
          <w:tab w:val="center" w:pos="4819"/>
          <w:tab w:val="right" w:pos="9612"/>
        </w:tabs>
        <w:jc w:val="center"/>
        <w:outlineLvl w:val="9"/>
        <w:rPr>
          <w:rFonts w:ascii="Times New Roman" w:eastAsia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C.so V. Emanuele II – 298 – 83100 AVELLINO – ITALIA  </w:t>
      </w:r>
    </w:p>
    <w:p w14:paraId="17164DEF" w14:textId="77777777" w:rsidR="00A4024E" w:rsidRDefault="00A4024E" w:rsidP="00A4024E">
      <w:pPr>
        <w:pStyle w:val="Intestazione"/>
        <w:keepNext w:val="0"/>
        <w:tabs>
          <w:tab w:val="center" w:pos="4819"/>
          <w:tab w:val="right" w:pos="9612"/>
        </w:tabs>
        <w:jc w:val="center"/>
        <w:outlineLvl w:val="9"/>
        <w:rPr>
          <w:rFonts w:ascii="Times New Roman" w:eastAsia="Times New Roman" w:hAnsi="Times New Roman" w:cs="Times New Roman"/>
          <w:b w:val="0"/>
          <w:bCs w:val="0"/>
          <w:sz w:val="16"/>
          <w:szCs w:val="16"/>
        </w:rPr>
      </w:pPr>
    </w:p>
    <w:p w14:paraId="4DB877D4" w14:textId="77777777" w:rsidR="00A4024E" w:rsidRDefault="00A4024E" w:rsidP="00A4024E">
      <w:pPr>
        <w:pStyle w:val="Intestazione"/>
        <w:keepNext w:val="0"/>
        <w:tabs>
          <w:tab w:val="center" w:pos="4819"/>
          <w:tab w:val="right" w:pos="9612"/>
        </w:tabs>
        <w:jc w:val="center"/>
        <w:outlineLvl w:val="9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38D9EE16" w14:textId="77777777" w:rsidR="00A4024E" w:rsidRDefault="00A4024E" w:rsidP="00A4024E">
      <w:pPr>
        <w:pStyle w:val="Intestazione"/>
        <w:keepNext w:val="0"/>
        <w:tabs>
          <w:tab w:val="center" w:pos="4819"/>
          <w:tab w:val="right" w:pos="9612"/>
        </w:tabs>
        <w:jc w:val="center"/>
        <w:outlineLvl w:val="9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1B8F9551" w14:textId="77777777" w:rsidR="00A4024E" w:rsidRDefault="00A4024E" w:rsidP="00A402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SCUOLA SECONDARIA DI I GRADO</w:t>
      </w:r>
    </w:p>
    <w:p w14:paraId="6E5FF74D" w14:textId="77777777" w:rsidR="00A4024E" w:rsidRDefault="00A4024E" w:rsidP="00A402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32"/>
          <w:szCs w:val="32"/>
        </w:rPr>
      </w:pPr>
    </w:p>
    <w:p w14:paraId="729F2B9F" w14:textId="704E388D" w:rsidR="00A4024E" w:rsidRDefault="00043EC2" w:rsidP="00A402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ANNO SCOLASTICO 20</w:t>
      </w:r>
      <w:r w:rsidR="003D764D">
        <w:rPr>
          <w:b/>
          <w:bCs/>
          <w:sz w:val="28"/>
          <w:szCs w:val="28"/>
        </w:rPr>
        <w:t>2</w:t>
      </w:r>
      <w:r w:rsidR="00131C2E">
        <w:rPr>
          <w:b/>
          <w:bCs/>
          <w:sz w:val="28"/>
          <w:szCs w:val="28"/>
        </w:rPr>
        <w:t>2</w:t>
      </w:r>
      <w:r w:rsidR="00A4024E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</w:t>
      </w:r>
      <w:r w:rsidR="00131C2E">
        <w:rPr>
          <w:b/>
          <w:bCs/>
          <w:sz w:val="28"/>
          <w:szCs w:val="28"/>
        </w:rPr>
        <w:t>3</w:t>
      </w:r>
    </w:p>
    <w:p w14:paraId="5F596D45" w14:textId="77777777" w:rsidR="00A4024E" w:rsidRDefault="00A4024E" w:rsidP="00A402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</w:rPr>
      </w:pPr>
    </w:p>
    <w:p w14:paraId="04C1C94F" w14:textId="77777777" w:rsidR="00A4024E" w:rsidRDefault="00A4024E" w:rsidP="00A4024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Arial" w:eastAsia="Arial" w:hAnsi="Arial" w:cs="Arial"/>
          <w:b/>
          <w:bCs/>
          <w:smallCaps/>
          <w:sz w:val="28"/>
          <w:szCs w:val="28"/>
        </w:rPr>
      </w:pPr>
    </w:p>
    <w:p w14:paraId="19549BFE" w14:textId="77777777" w:rsidR="00A4024E" w:rsidRDefault="00A4024E" w:rsidP="00A4024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Arial" w:eastAsia="Arial" w:hAnsi="Arial" w:cs="Arial"/>
          <w:b/>
          <w:bCs/>
          <w:smallCaps/>
          <w:sz w:val="28"/>
          <w:szCs w:val="28"/>
        </w:rPr>
      </w:pPr>
    </w:p>
    <w:p w14:paraId="5DF10CE7" w14:textId="77777777" w:rsidR="00A4024E" w:rsidRDefault="00A4024E" w:rsidP="00A4024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Arial" w:eastAsia="Arial" w:hAnsi="Arial" w:cs="Arial"/>
          <w:b/>
          <w:bCs/>
          <w:smallCaps/>
          <w:sz w:val="28"/>
          <w:szCs w:val="28"/>
        </w:rPr>
      </w:pPr>
    </w:p>
    <w:p w14:paraId="0388EB83" w14:textId="77777777" w:rsidR="00A4024E" w:rsidRDefault="00A4024E" w:rsidP="00A4024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Arial" w:eastAsia="Arial" w:hAnsi="Arial" w:cs="Arial"/>
          <w:b/>
          <w:bCs/>
          <w:smallCaps/>
          <w:sz w:val="28"/>
          <w:szCs w:val="28"/>
        </w:rPr>
      </w:pPr>
    </w:p>
    <w:p w14:paraId="36BFC227" w14:textId="77777777" w:rsidR="00A4024E" w:rsidRDefault="00A4024E" w:rsidP="00A4024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Arial" w:eastAsia="Arial" w:hAnsi="Arial" w:cs="Arial"/>
          <w:b/>
          <w:bCs/>
          <w:smallCaps/>
          <w:sz w:val="28"/>
          <w:szCs w:val="28"/>
        </w:rPr>
      </w:pPr>
    </w:p>
    <w:p w14:paraId="75882988" w14:textId="082C00DD" w:rsidR="00A4024E" w:rsidRDefault="00043EC2" w:rsidP="00A4024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anno scolastico 20</w:t>
      </w:r>
      <w:r w:rsidR="00116CD2">
        <w:rPr>
          <w:rFonts w:ascii="Times New Roman" w:hAnsi="Times New Roman"/>
          <w:smallCaps/>
          <w:sz w:val="24"/>
          <w:szCs w:val="24"/>
        </w:rPr>
        <w:t>2</w:t>
      </w:r>
      <w:r w:rsidR="00131C2E">
        <w:rPr>
          <w:rFonts w:ascii="Times New Roman" w:hAnsi="Times New Roman"/>
          <w:smallCaps/>
          <w:sz w:val="24"/>
          <w:szCs w:val="24"/>
        </w:rPr>
        <w:t>2</w:t>
      </w:r>
      <w:r>
        <w:rPr>
          <w:rFonts w:ascii="Times New Roman" w:hAnsi="Times New Roman"/>
          <w:smallCaps/>
          <w:sz w:val="24"/>
          <w:szCs w:val="24"/>
        </w:rPr>
        <w:t xml:space="preserve"> - 202</w:t>
      </w:r>
      <w:r w:rsidR="00131C2E">
        <w:rPr>
          <w:rFonts w:ascii="Times New Roman" w:hAnsi="Times New Roman"/>
          <w:smallCaps/>
          <w:sz w:val="24"/>
          <w:szCs w:val="24"/>
        </w:rPr>
        <w:t>3</w:t>
      </w:r>
    </w:p>
    <w:p w14:paraId="03AE3EAC" w14:textId="77777777" w:rsidR="00A4024E" w:rsidRDefault="00A4024E" w:rsidP="00A4024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4EA6EE20" w14:textId="77777777" w:rsidR="00A4024E" w:rsidRDefault="00A4024E" w:rsidP="00A4024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750A30D1" w14:textId="77777777" w:rsidR="00A4024E" w:rsidRDefault="00A4024E" w:rsidP="00A4024E">
      <w:pPr>
        <w:pStyle w:val="CorpoA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2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71"/>
        <w:gridCol w:w="8357"/>
      </w:tblGrid>
      <w:tr w:rsidR="00A4024E" w14:paraId="67E1E695" w14:textId="77777777" w:rsidTr="0040056A">
        <w:trPr>
          <w:trHeight w:val="427"/>
        </w:trPr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FB10C" w14:textId="77777777" w:rsidR="00A4024E" w:rsidRPr="007044B0" w:rsidRDefault="00A4024E" w:rsidP="0040056A">
            <w:pPr>
              <w:pStyle w:val="CorpoA"/>
              <w:tabs>
                <w:tab w:val="left" w:pos="1701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0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7DB39" w14:textId="77777777" w:rsidR="00A4024E" w:rsidRDefault="00A4024E" w:rsidP="0040056A">
            <w:pPr>
              <w:pStyle w:val="CorpoA"/>
              <w:tabs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outlineLvl w:val="0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     </w:t>
            </w:r>
          </w:p>
        </w:tc>
      </w:tr>
      <w:tr w:rsidR="00A4024E" w14:paraId="75AE2A41" w14:textId="77777777" w:rsidTr="0040056A">
        <w:trPr>
          <w:trHeight w:val="427"/>
        </w:trPr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7C9E7" w14:textId="77777777" w:rsidR="00A4024E" w:rsidRPr="007044B0" w:rsidRDefault="00A4024E" w:rsidP="0040056A">
            <w:pPr>
              <w:pStyle w:val="CorpoA"/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4B0">
              <w:rPr>
                <w:rFonts w:ascii="Times New Roman" w:hAnsi="Times New Roman" w:cs="Times New Roman"/>
                <w:sz w:val="24"/>
                <w:szCs w:val="24"/>
              </w:rPr>
              <w:t xml:space="preserve">Materia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992B7" w14:textId="77777777" w:rsidR="00A4024E" w:rsidRDefault="00A4024E" w:rsidP="0040056A">
            <w:pPr>
              <w:pStyle w:val="CorpoA"/>
              <w:tabs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hint="eastAsia"/>
              </w:rPr>
            </w:pPr>
            <w:r>
              <w:rPr>
                <w:rFonts w:ascii="Arial" w:hAnsi="Arial"/>
              </w:rPr>
              <w:t>     </w:t>
            </w:r>
          </w:p>
        </w:tc>
      </w:tr>
      <w:tr w:rsidR="00A4024E" w14:paraId="518175F0" w14:textId="77777777" w:rsidTr="0040056A">
        <w:trPr>
          <w:trHeight w:val="427"/>
        </w:trPr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7ED29" w14:textId="77777777" w:rsidR="00A4024E" w:rsidRPr="007044B0" w:rsidRDefault="00A4024E" w:rsidP="0040056A">
            <w:pPr>
              <w:pStyle w:val="CorpoA"/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4B0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206F4" w14:textId="77777777" w:rsidR="00A4024E" w:rsidRDefault="00A4024E" w:rsidP="0040056A">
            <w:pPr>
              <w:pStyle w:val="CorpoA"/>
              <w:tabs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hint="eastAsia"/>
              </w:rPr>
            </w:pPr>
            <w:r>
              <w:rPr>
                <w:rFonts w:ascii="Arial" w:hAnsi="Arial"/>
              </w:rPr>
              <w:t>     </w:t>
            </w:r>
          </w:p>
        </w:tc>
      </w:tr>
      <w:tr w:rsidR="00A4024E" w14:paraId="2DC9E087" w14:textId="77777777" w:rsidTr="0040056A">
        <w:trPr>
          <w:trHeight w:val="427"/>
        </w:trPr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653F9" w14:textId="77777777" w:rsidR="00A4024E" w:rsidRPr="007044B0" w:rsidRDefault="00A4024E" w:rsidP="0040056A">
            <w:pPr>
              <w:pStyle w:val="CorpoA"/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4B0">
              <w:rPr>
                <w:rFonts w:ascii="Times New Roman" w:hAnsi="Times New Roman" w:cs="Times New Roman"/>
                <w:sz w:val="24"/>
                <w:szCs w:val="24"/>
              </w:rPr>
              <w:t xml:space="preserve">Sezione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064DB" w14:textId="77777777" w:rsidR="00A4024E" w:rsidRDefault="00A4024E" w:rsidP="0040056A">
            <w:pPr>
              <w:pStyle w:val="CorpoA"/>
              <w:tabs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hint="eastAsia"/>
              </w:rPr>
            </w:pPr>
            <w:r>
              <w:rPr>
                <w:rFonts w:ascii="Arial" w:hAnsi="Arial"/>
              </w:rPr>
              <w:t>     </w:t>
            </w:r>
          </w:p>
        </w:tc>
      </w:tr>
    </w:tbl>
    <w:p w14:paraId="34B77303" w14:textId="77777777" w:rsidR="00A4024E" w:rsidRDefault="00A4024E" w:rsidP="00A4024E">
      <w:pPr>
        <w:pStyle w:val="CorpoA"/>
        <w:widowControl w:val="0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C3F701" w14:textId="77777777" w:rsidR="00A4024E" w:rsidRDefault="00A4024E" w:rsidP="00A4024E">
      <w:pPr>
        <w:pStyle w:val="CorpoA"/>
        <w:widowControl w:val="0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E7D50E" w14:textId="77777777" w:rsidR="00A4024E" w:rsidRDefault="00A4024E" w:rsidP="00A4024E">
      <w:pPr>
        <w:pStyle w:val="CorpoA"/>
        <w:widowControl w:val="0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E53EF2" w14:textId="77777777" w:rsidR="00A4024E" w:rsidRDefault="00A4024E" w:rsidP="00A4024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1ACA0FC" w14:textId="77777777" w:rsidR="00A4024E" w:rsidRDefault="00A4024E" w:rsidP="00A4024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6A89992" w14:textId="77777777" w:rsidR="00A4024E" w:rsidRDefault="00A4024E" w:rsidP="00A4024E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Fonts w:ascii="Times New Roman" w:eastAsia="Times New Roman" w:hAnsi="Times New Roman" w:cs="Times New Roman"/>
          <w:sz w:val="24"/>
          <w:szCs w:val="24"/>
        </w:rPr>
      </w:pPr>
    </w:p>
    <w:p w14:paraId="2D184E75" w14:textId="77777777" w:rsidR="002976DC" w:rsidRDefault="002976DC" w:rsidP="00313C02">
      <w:pPr>
        <w:jc w:val="center"/>
        <w:rPr>
          <w:rFonts w:ascii="Times New Roman" w:hAnsi="Times New Roman"/>
          <w:b/>
          <w:sz w:val="19"/>
          <w:szCs w:val="19"/>
        </w:rPr>
      </w:pPr>
    </w:p>
    <w:p w14:paraId="18869EDF" w14:textId="77777777" w:rsidR="00A4024E" w:rsidRDefault="00A4024E" w:rsidP="00313C02">
      <w:pPr>
        <w:jc w:val="center"/>
        <w:rPr>
          <w:rFonts w:ascii="Times New Roman" w:hAnsi="Times New Roman"/>
          <w:b/>
          <w:sz w:val="19"/>
          <w:szCs w:val="19"/>
        </w:rPr>
      </w:pPr>
    </w:p>
    <w:p w14:paraId="7F89859C" w14:textId="77777777" w:rsidR="00A4024E" w:rsidRDefault="00A4024E" w:rsidP="00313C02">
      <w:pPr>
        <w:jc w:val="center"/>
        <w:rPr>
          <w:rFonts w:ascii="Times New Roman" w:hAnsi="Times New Roman"/>
          <w:b/>
          <w:sz w:val="19"/>
          <w:szCs w:val="19"/>
        </w:rPr>
      </w:pPr>
    </w:p>
    <w:p w14:paraId="59D79F24" w14:textId="77777777" w:rsidR="00A4024E" w:rsidRDefault="00A4024E" w:rsidP="00313C02">
      <w:pPr>
        <w:jc w:val="center"/>
        <w:rPr>
          <w:rFonts w:ascii="Times New Roman" w:hAnsi="Times New Roman"/>
          <w:b/>
          <w:sz w:val="19"/>
          <w:szCs w:val="19"/>
        </w:rPr>
      </w:pPr>
    </w:p>
    <w:p w14:paraId="40011074" w14:textId="77777777" w:rsidR="00A4024E" w:rsidRDefault="00A4024E" w:rsidP="00313C02">
      <w:pPr>
        <w:jc w:val="center"/>
        <w:rPr>
          <w:rFonts w:ascii="Times New Roman" w:hAnsi="Times New Roman"/>
          <w:b/>
          <w:sz w:val="19"/>
          <w:szCs w:val="19"/>
        </w:rPr>
      </w:pPr>
    </w:p>
    <w:p w14:paraId="03E10CF5" w14:textId="77777777" w:rsidR="00A4024E" w:rsidRDefault="00A4024E" w:rsidP="00313C02">
      <w:pPr>
        <w:jc w:val="center"/>
        <w:rPr>
          <w:rFonts w:ascii="Times New Roman" w:hAnsi="Times New Roman"/>
          <w:b/>
          <w:sz w:val="19"/>
          <w:szCs w:val="19"/>
        </w:rPr>
      </w:pPr>
    </w:p>
    <w:p w14:paraId="6BBACC2C" w14:textId="77777777" w:rsidR="00A4024E" w:rsidRDefault="00A4024E" w:rsidP="00313C02">
      <w:pPr>
        <w:jc w:val="center"/>
        <w:rPr>
          <w:rFonts w:ascii="Times New Roman" w:hAnsi="Times New Roman"/>
          <w:b/>
          <w:sz w:val="19"/>
          <w:szCs w:val="19"/>
        </w:rPr>
      </w:pPr>
    </w:p>
    <w:p w14:paraId="7837A486" w14:textId="77777777" w:rsidR="00A4024E" w:rsidRDefault="00A4024E" w:rsidP="00313C02">
      <w:pPr>
        <w:jc w:val="center"/>
        <w:rPr>
          <w:rFonts w:ascii="Times New Roman" w:hAnsi="Times New Roman"/>
          <w:b/>
          <w:sz w:val="19"/>
          <w:szCs w:val="19"/>
        </w:rPr>
      </w:pPr>
    </w:p>
    <w:p w14:paraId="09AFA24B" w14:textId="77777777" w:rsidR="00A4024E" w:rsidRDefault="00A4024E" w:rsidP="00313C02">
      <w:pPr>
        <w:jc w:val="center"/>
        <w:rPr>
          <w:rFonts w:ascii="Times New Roman" w:hAnsi="Times New Roman"/>
          <w:b/>
          <w:sz w:val="19"/>
          <w:szCs w:val="19"/>
        </w:rPr>
      </w:pPr>
    </w:p>
    <w:p w14:paraId="31F1C33B" w14:textId="77777777" w:rsidR="00A4024E" w:rsidRDefault="00A4024E" w:rsidP="00313C02">
      <w:pPr>
        <w:jc w:val="center"/>
        <w:rPr>
          <w:rFonts w:ascii="Times New Roman" w:hAnsi="Times New Roman"/>
          <w:b/>
          <w:sz w:val="19"/>
          <w:szCs w:val="19"/>
        </w:rPr>
      </w:pPr>
    </w:p>
    <w:p w14:paraId="22DB79D0" w14:textId="77777777" w:rsidR="00A4024E" w:rsidRDefault="00A4024E" w:rsidP="00313C02">
      <w:pPr>
        <w:jc w:val="center"/>
        <w:rPr>
          <w:rFonts w:ascii="Times New Roman" w:hAnsi="Times New Roman"/>
          <w:b/>
          <w:sz w:val="19"/>
          <w:szCs w:val="19"/>
        </w:rPr>
      </w:pPr>
    </w:p>
    <w:p w14:paraId="58DCF00F" w14:textId="77777777" w:rsidR="00A4024E" w:rsidRPr="000E1610" w:rsidRDefault="00A4024E" w:rsidP="00313C02">
      <w:pPr>
        <w:jc w:val="center"/>
        <w:rPr>
          <w:rFonts w:ascii="Times New Roman" w:hAnsi="Times New Roman"/>
          <w:b/>
          <w:sz w:val="19"/>
          <w:szCs w:val="19"/>
        </w:rPr>
      </w:pPr>
    </w:p>
    <w:p w14:paraId="2EF264F0" w14:textId="77777777" w:rsidR="00313C02" w:rsidRPr="000E1610" w:rsidRDefault="00313C02" w:rsidP="00313C02">
      <w:pPr>
        <w:jc w:val="center"/>
        <w:rPr>
          <w:rFonts w:ascii="Times New Roman" w:hAnsi="Times New Roman"/>
          <w:b/>
          <w:sz w:val="19"/>
          <w:szCs w:val="19"/>
        </w:rPr>
      </w:pPr>
      <w:r w:rsidRPr="000E1610">
        <w:rPr>
          <w:rFonts w:ascii="Times New Roman" w:hAnsi="Times New Roman"/>
          <w:b/>
          <w:sz w:val="19"/>
          <w:szCs w:val="19"/>
        </w:rPr>
        <w:lastRenderedPageBreak/>
        <w:t xml:space="preserve">CONVITTO NAZIONALE “P.COLLETTA” </w:t>
      </w:r>
    </w:p>
    <w:p w14:paraId="24171DD6" w14:textId="77777777" w:rsidR="00313C02" w:rsidRPr="000E1610" w:rsidRDefault="00313C02" w:rsidP="00313C02">
      <w:pPr>
        <w:jc w:val="center"/>
        <w:rPr>
          <w:rFonts w:ascii="Times New Roman" w:hAnsi="Times New Roman"/>
          <w:b/>
          <w:sz w:val="19"/>
          <w:szCs w:val="19"/>
        </w:rPr>
      </w:pPr>
      <w:r w:rsidRPr="000E1610">
        <w:rPr>
          <w:rFonts w:ascii="Times New Roman" w:hAnsi="Times New Roman"/>
          <w:b/>
          <w:sz w:val="19"/>
          <w:szCs w:val="19"/>
        </w:rPr>
        <w:t xml:space="preserve">  AVELLINO</w:t>
      </w:r>
    </w:p>
    <w:p w14:paraId="25E05BA2" w14:textId="77777777" w:rsidR="00313C02" w:rsidRPr="000E1610" w:rsidRDefault="00313C02" w:rsidP="00313C02">
      <w:pPr>
        <w:jc w:val="center"/>
        <w:rPr>
          <w:rFonts w:ascii="Times New Roman" w:hAnsi="Times New Roman"/>
          <w:b/>
          <w:sz w:val="19"/>
          <w:szCs w:val="19"/>
        </w:rPr>
      </w:pPr>
    </w:p>
    <w:p w14:paraId="2B2814DE" w14:textId="77777777" w:rsidR="00313C02" w:rsidRPr="000E1610" w:rsidRDefault="006B5E96" w:rsidP="00313C02">
      <w:pPr>
        <w:jc w:val="center"/>
        <w:rPr>
          <w:rFonts w:ascii="Times New Roman" w:hAnsi="Times New Roman"/>
          <w:b/>
          <w:sz w:val="19"/>
          <w:szCs w:val="19"/>
        </w:rPr>
      </w:pPr>
      <w:r w:rsidRPr="000E1610">
        <w:rPr>
          <w:rFonts w:ascii="Times New Roman" w:hAnsi="Times New Roman"/>
          <w:b/>
          <w:sz w:val="19"/>
          <w:szCs w:val="19"/>
        </w:rPr>
        <w:t>Proget</w:t>
      </w:r>
      <w:r w:rsidR="002976DC" w:rsidRPr="000E1610">
        <w:rPr>
          <w:rFonts w:ascii="Times New Roman" w:hAnsi="Times New Roman"/>
          <w:b/>
          <w:sz w:val="19"/>
          <w:szCs w:val="19"/>
        </w:rPr>
        <w:t xml:space="preserve">tazione disciplinare di </w:t>
      </w:r>
    </w:p>
    <w:p w14:paraId="3BB55946" w14:textId="77777777" w:rsidR="00313C02" w:rsidRPr="000E1610" w:rsidRDefault="002976DC" w:rsidP="00313C02">
      <w:pPr>
        <w:jc w:val="center"/>
        <w:rPr>
          <w:rFonts w:ascii="Times New Roman" w:hAnsi="Times New Roman"/>
          <w:b/>
          <w:sz w:val="19"/>
          <w:szCs w:val="19"/>
        </w:rPr>
      </w:pPr>
      <w:r w:rsidRPr="000E1610">
        <w:rPr>
          <w:rFonts w:ascii="Times New Roman" w:hAnsi="Times New Roman"/>
          <w:b/>
          <w:sz w:val="19"/>
          <w:szCs w:val="19"/>
        </w:rPr>
        <w:t xml:space="preserve">CLASSE </w:t>
      </w:r>
      <w:r w:rsidR="00F84331">
        <w:rPr>
          <w:rFonts w:ascii="Times New Roman" w:hAnsi="Times New Roman"/>
          <w:b/>
          <w:sz w:val="19"/>
          <w:szCs w:val="19"/>
        </w:rPr>
        <w:t>………</w:t>
      </w:r>
      <w:r w:rsidRPr="000E1610">
        <w:rPr>
          <w:rFonts w:ascii="Times New Roman" w:hAnsi="Times New Roman"/>
          <w:b/>
          <w:sz w:val="19"/>
          <w:szCs w:val="19"/>
        </w:rPr>
        <w:t xml:space="preserve">  sez</w:t>
      </w:r>
      <w:r w:rsidR="00F84331">
        <w:rPr>
          <w:rFonts w:ascii="Times New Roman" w:hAnsi="Times New Roman"/>
          <w:b/>
          <w:sz w:val="19"/>
          <w:szCs w:val="19"/>
        </w:rPr>
        <w:t>….</w:t>
      </w:r>
      <w:r w:rsidRPr="000E1610">
        <w:rPr>
          <w:rFonts w:ascii="Times New Roman" w:hAnsi="Times New Roman"/>
          <w:b/>
          <w:sz w:val="19"/>
          <w:szCs w:val="19"/>
        </w:rPr>
        <w:t xml:space="preserve">  </w:t>
      </w:r>
      <w:r w:rsidR="00313C02" w:rsidRPr="000E1610">
        <w:rPr>
          <w:rFonts w:ascii="Times New Roman" w:hAnsi="Times New Roman"/>
          <w:b/>
          <w:sz w:val="19"/>
          <w:szCs w:val="19"/>
        </w:rPr>
        <w:t xml:space="preserve"> SCUOLA SECONDARIA DI PRIMO GRADO </w:t>
      </w:r>
    </w:p>
    <w:p w14:paraId="372E96FD" w14:textId="77777777" w:rsidR="00313C02" w:rsidRPr="000E1610" w:rsidRDefault="002976DC" w:rsidP="00313C02">
      <w:pPr>
        <w:jc w:val="center"/>
        <w:rPr>
          <w:rFonts w:ascii="Times New Roman" w:hAnsi="Times New Roman"/>
          <w:b/>
          <w:sz w:val="19"/>
          <w:szCs w:val="19"/>
        </w:rPr>
      </w:pPr>
      <w:r w:rsidRPr="000E1610">
        <w:rPr>
          <w:rFonts w:ascii="Times New Roman" w:hAnsi="Times New Roman"/>
          <w:b/>
          <w:sz w:val="19"/>
          <w:szCs w:val="19"/>
        </w:rPr>
        <w:t xml:space="preserve"> A.S. 20</w:t>
      </w:r>
      <w:r w:rsidR="00F01E15" w:rsidRPr="000E1610">
        <w:rPr>
          <w:rFonts w:ascii="Times New Roman" w:hAnsi="Times New Roman"/>
          <w:b/>
          <w:sz w:val="19"/>
          <w:szCs w:val="19"/>
        </w:rPr>
        <w:t>..</w:t>
      </w:r>
      <w:r w:rsidRPr="000E1610">
        <w:rPr>
          <w:rFonts w:ascii="Times New Roman" w:hAnsi="Times New Roman"/>
          <w:b/>
          <w:sz w:val="19"/>
          <w:szCs w:val="19"/>
        </w:rPr>
        <w:t xml:space="preserve"> -20</w:t>
      </w:r>
      <w:r w:rsidR="00F01E15" w:rsidRPr="000E1610">
        <w:rPr>
          <w:rFonts w:ascii="Times New Roman" w:hAnsi="Times New Roman"/>
          <w:b/>
          <w:sz w:val="19"/>
          <w:szCs w:val="19"/>
        </w:rPr>
        <w:t>..</w:t>
      </w:r>
    </w:p>
    <w:p w14:paraId="11634978" w14:textId="77777777" w:rsidR="00313C02" w:rsidRDefault="00313C02" w:rsidP="00313C02">
      <w:pPr>
        <w:jc w:val="center"/>
        <w:rPr>
          <w:sz w:val="19"/>
          <w:szCs w:val="19"/>
        </w:rPr>
      </w:pPr>
    </w:p>
    <w:p w14:paraId="2906471A" w14:textId="77777777" w:rsidR="00F84331" w:rsidRPr="000E1610" w:rsidRDefault="00F84331" w:rsidP="00313C02">
      <w:pPr>
        <w:jc w:val="center"/>
        <w:rPr>
          <w:sz w:val="19"/>
          <w:szCs w:val="19"/>
        </w:rPr>
      </w:pPr>
      <w:r>
        <w:rPr>
          <w:sz w:val="19"/>
          <w:szCs w:val="19"/>
        </w:rPr>
        <w:t>Docente   prof………………………………………………….                           Disciplina……………………………………………………………….</w:t>
      </w:r>
    </w:p>
    <w:p w14:paraId="70E2875C" w14:textId="77777777" w:rsidR="00313C02" w:rsidRPr="000E1610" w:rsidRDefault="00313C02" w:rsidP="00313C02">
      <w:pPr>
        <w:jc w:val="center"/>
        <w:rPr>
          <w:sz w:val="19"/>
          <w:szCs w:val="19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13C02" w:rsidRPr="000E1610" w14:paraId="0487E389" w14:textId="77777777" w:rsidTr="00313C02">
        <w:tc>
          <w:tcPr>
            <w:tcW w:w="9889" w:type="dxa"/>
          </w:tcPr>
          <w:p w14:paraId="3D6FC93C" w14:textId="3983C38E" w:rsidR="00313C02" w:rsidRPr="000E1610" w:rsidRDefault="002976DC" w:rsidP="00313C02">
            <w:pPr>
              <w:rPr>
                <w:rFonts w:ascii="Times New Roman" w:hAnsi="Times New Roman"/>
                <w:sz w:val="21"/>
              </w:rPr>
            </w:pPr>
            <w:r w:rsidRPr="000E1610">
              <w:rPr>
                <w:rFonts w:ascii="Times New Roman" w:hAnsi="Times New Roman"/>
                <w:sz w:val="21"/>
              </w:rPr>
              <w:t xml:space="preserve">Numero Totale Alunni      di cui      femmine e    </w:t>
            </w:r>
            <w:r w:rsidR="00313C02" w:rsidRPr="000E1610">
              <w:rPr>
                <w:rFonts w:ascii="Times New Roman" w:hAnsi="Times New Roman"/>
                <w:sz w:val="21"/>
              </w:rPr>
              <w:t xml:space="preserve">   maschi  </w:t>
            </w:r>
          </w:p>
        </w:tc>
      </w:tr>
      <w:tr w:rsidR="00313C02" w:rsidRPr="000E1610" w14:paraId="20502DCC" w14:textId="77777777" w:rsidTr="00313C02">
        <w:tc>
          <w:tcPr>
            <w:tcW w:w="9889" w:type="dxa"/>
          </w:tcPr>
          <w:p w14:paraId="6C309EFD" w14:textId="77777777" w:rsidR="00313C02" w:rsidRPr="000E1610" w:rsidRDefault="00313C02" w:rsidP="00313C02">
            <w:pPr>
              <w:rPr>
                <w:rFonts w:ascii="Times New Roman" w:hAnsi="Times New Roman"/>
                <w:sz w:val="21"/>
              </w:rPr>
            </w:pPr>
            <w:r w:rsidRPr="000E1610">
              <w:rPr>
                <w:rFonts w:ascii="Times New Roman" w:hAnsi="Times New Roman"/>
                <w:sz w:val="21"/>
              </w:rPr>
              <w:t>Numero Alunni Ripetenti:  /</w:t>
            </w:r>
          </w:p>
        </w:tc>
      </w:tr>
      <w:tr w:rsidR="00313C02" w:rsidRPr="000E1610" w14:paraId="0CB54A98" w14:textId="77777777" w:rsidTr="00313C02">
        <w:tc>
          <w:tcPr>
            <w:tcW w:w="9889" w:type="dxa"/>
          </w:tcPr>
          <w:p w14:paraId="3EF9B583" w14:textId="77777777" w:rsidR="00313C02" w:rsidRPr="000E1610" w:rsidRDefault="00313C02" w:rsidP="00313C02">
            <w:pPr>
              <w:rPr>
                <w:rFonts w:ascii="Times New Roman" w:hAnsi="Times New Roman"/>
                <w:sz w:val="21"/>
              </w:rPr>
            </w:pPr>
            <w:r w:rsidRPr="000E1610">
              <w:rPr>
                <w:rFonts w:ascii="Times New Roman" w:hAnsi="Times New Roman"/>
                <w:sz w:val="21"/>
              </w:rPr>
              <w:t>Numero Alunni Diversamente Abili:  /</w:t>
            </w:r>
          </w:p>
        </w:tc>
      </w:tr>
      <w:tr w:rsidR="00313C02" w:rsidRPr="000E1610" w14:paraId="43CC6294" w14:textId="77777777" w:rsidTr="00313C02">
        <w:tc>
          <w:tcPr>
            <w:tcW w:w="9889" w:type="dxa"/>
          </w:tcPr>
          <w:p w14:paraId="21FB6131" w14:textId="77777777" w:rsidR="00313C02" w:rsidRPr="000E1610" w:rsidRDefault="00313C02" w:rsidP="00313C02">
            <w:pPr>
              <w:rPr>
                <w:rFonts w:ascii="Times New Roman" w:hAnsi="Times New Roman"/>
                <w:sz w:val="21"/>
              </w:rPr>
            </w:pPr>
            <w:r w:rsidRPr="000E1610">
              <w:rPr>
                <w:rFonts w:ascii="Times New Roman" w:hAnsi="Times New Roman"/>
                <w:sz w:val="21"/>
              </w:rPr>
              <w:t>Numero Alunni DSA:  /</w:t>
            </w:r>
          </w:p>
        </w:tc>
      </w:tr>
      <w:tr w:rsidR="00313C02" w:rsidRPr="000E1610" w14:paraId="6519E73E" w14:textId="77777777" w:rsidTr="00313C02">
        <w:tc>
          <w:tcPr>
            <w:tcW w:w="9889" w:type="dxa"/>
          </w:tcPr>
          <w:p w14:paraId="12EE9013" w14:textId="77777777" w:rsidR="00313C02" w:rsidRPr="000E1610" w:rsidRDefault="00313C02" w:rsidP="00313C02">
            <w:pPr>
              <w:rPr>
                <w:rFonts w:ascii="Times New Roman" w:hAnsi="Times New Roman"/>
                <w:sz w:val="21"/>
              </w:rPr>
            </w:pPr>
            <w:r w:rsidRPr="000E1610">
              <w:rPr>
                <w:rFonts w:ascii="Times New Roman" w:hAnsi="Times New Roman"/>
                <w:sz w:val="21"/>
              </w:rPr>
              <w:t xml:space="preserve">Numero Alunni Stranieri:  / </w:t>
            </w:r>
          </w:p>
        </w:tc>
      </w:tr>
    </w:tbl>
    <w:p w14:paraId="2DC91429" w14:textId="77777777" w:rsidR="00313C02" w:rsidRPr="000E1610" w:rsidRDefault="00313C02" w:rsidP="00313C02">
      <w:pPr>
        <w:rPr>
          <w:b/>
          <w:caps/>
          <w:sz w:val="23"/>
          <w:szCs w:val="23"/>
        </w:rPr>
      </w:pPr>
    </w:p>
    <w:p w14:paraId="16172C2F" w14:textId="74023D33" w:rsidR="00313C02" w:rsidRPr="000E1610" w:rsidRDefault="00313C02" w:rsidP="00313C02">
      <w:pPr>
        <w:rPr>
          <w:rFonts w:ascii="Times New Roman" w:hAnsi="Times New Roman"/>
          <w:b/>
          <w:caps/>
          <w:sz w:val="21"/>
          <w:szCs w:val="22"/>
        </w:rPr>
      </w:pPr>
      <w:r w:rsidRPr="000E1610">
        <w:rPr>
          <w:rFonts w:ascii="Times New Roman" w:hAnsi="Times New Roman"/>
          <w:b/>
          <w:caps/>
          <w:sz w:val="21"/>
          <w:szCs w:val="22"/>
        </w:rPr>
        <w:t>Dalle osservazioni SIstematiche in ingresso si E’rilevato:</w:t>
      </w:r>
    </w:p>
    <w:p w14:paraId="1206BEE6" w14:textId="77777777" w:rsidR="00313C02" w:rsidRPr="000E1610" w:rsidRDefault="00313C02" w:rsidP="00313C02">
      <w:pPr>
        <w:rPr>
          <w:rFonts w:ascii="Times New Roman" w:hAnsi="Times New Roman"/>
          <w:b/>
          <w:caps/>
          <w:sz w:val="21"/>
          <w:szCs w:val="2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703"/>
        <w:gridCol w:w="1706"/>
        <w:gridCol w:w="1698"/>
        <w:gridCol w:w="1932"/>
        <w:gridCol w:w="1850"/>
      </w:tblGrid>
      <w:tr w:rsidR="00313C02" w:rsidRPr="000E1610" w14:paraId="2EC7EDC4" w14:textId="77777777" w:rsidTr="00313C02">
        <w:tc>
          <w:tcPr>
            <w:tcW w:w="3214" w:type="dxa"/>
          </w:tcPr>
          <w:p w14:paraId="27D63D65" w14:textId="77777777" w:rsidR="00313C02" w:rsidRPr="000E1610" w:rsidRDefault="00313C02" w:rsidP="00313C02">
            <w:pPr>
              <w:rPr>
                <w:rFonts w:ascii="Times New Roman" w:hAnsi="Times New Roman"/>
                <w:b/>
                <w:sz w:val="21"/>
              </w:rPr>
            </w:pPr>
            <w:r w:rsidRPr="000E1610">
              <w:rPr>
                <w:rFonts w:ascii="Times New Roman" w:hAnsi="Times New Roman"/>
                <w:b/>
                <w:sz w:val="21"/>
              </w:rPr>
              <w:t>LIVELLO SOCIO-AFFETTIVO-RELAZIONALE</w:t>
            </w:r>
          </w:p>
          <w:p w14:paraId="60FE1C3D" w14:textId="77777777" w:rsidR="00313C02" w:rsidRPr="000E1610" w:rsidRDefault="00313C02" w:rsidP="00313C02">
            <w:pPr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1714" w:type="dxa"/>
          </w:tcPr>
          <w:p w14:paraId="0F8E341E" w14:textId="77777777" w:rsidR="00313C02" w:rsidRPr="000E1610" w:rsidRDefault="00313C02" w:rsidP="00313C02">
            <w:pPr>
              <w:jc w:val="center"/>
              <w:rPr>
                <w:rFonts w:ascii="Times New Roman" w:hAnsi="Times New Roman"/>
                <w:sz w:val="21"/>
              </w:rPr>
            </w:pPr>
            <w:r w:rsidRPr="000E1610">
              <w:rPr>
                <w:rFonts w:ascii="Times New Roman" w:hAnsi="Times New Roman"/>
                <w:sz w:val="21"/>
              </w:rPr>
              <w:t>MOLTO POSITIVO</w:t>
            </w:r>
          </w:p>
          <w:p w14:paraId="5D722236" w14:textId="77777777" w:rsidR="00313C02" w:rsidRPr="000E1610" w:rsidRDefault="00313C02" w:rsidP="00313C02"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7" w:type="dxa"/>
          </w:tcPr>
          <w:p w14:paraId="7E975E1C" w14:textId="77777777" w:rsidR="00313C02" w:rsidRPr="000E1610" w:rsidRDefault="00313C02" w:rsidP="00313C02">
            <w:pPr>
              <w:jc w:val="center"/>
              <w:rPr>
                <w:rFonts w:ascii="Times New Roman" w:hAnsi="Times New Roman"/>
                <w:sz w:val="21"/>
              </w:rPr>
            </w:pPr>
            <w:r w:rsidRPr="000E1610">
              <w:rPr>
                <w:rFonts w:ascii="Times New Roman" w:hAnsi="Times New Roman"/>
                <w:sz w:val="21"/>
              </w:rPr>
              <w:t>POSITIVO</w:t>
            </w:r>
          </w:p>
          <w:p w14:paraId="100258FA" w14:textId="77777777" w:rsidR="00313C02" w:rsidRPr="000E1610" w:rsidRDefault="00313C02" w:rsidP="00313C02"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701" w:type="dxa"/>
          </w:tcPr>
          <w:p w14:paraId="451C2B96" w14:textId="77777777" w:rsidR="00313C02" w:rsidRPr="000E1610" w:rsidRDefault="00313C02" w:rsidP="00313C02">
            <w:pPr>
              <w:rPr>
                <w:rFonts w:ascii="Times New Roman" w:hAnsi="Times New Roman"/>
                <w:caps/>
                <w:sz w:val="21"/>
              </w:rPr>
            </w:pPr>
            <w:r w:rsidRPr="000E1610">
              <w:rPr>
                <w:rFonts w:ascii="Times New Roman" w:hAnsi="Times New Roman"/>
                <w:caps/>
                <w:sz w:val="21"/>
              </w:rPr>
              <w:t>Parzialmente</w:t>
            </w:r>
          </w:p>
          <w:p w14:paraId="64C0FF3E" w14:textId="77777777" w:rsidR="00313C02" w:rsidRPr="000E1610" w:rsidRDefault="00313C02" w:rsidP="00313C02">
            <w:pPr>
              <w:rPr>
                <w:rFonts w:ascii="Times New Roman" w:hAnsi="Times New Roman"/>
                <w:caps/>
                <w:sz w:val="21"/>
              </w:rPr>
            </w:pPr>
            <w:r w:rsidRPr="000E1610">
              <w:rPr>
                <w:rFonts w:ascii="Times New Roman" w:hAnsi="Times New Roman"/>
                <w:caps/>
                <w:sz w:val="21"/>
              </w:rPr>
              <w:t>POSITIVO</w:t>
            </w:r>
          </w:p>
        </w:tc>
        <w:tc>
          <w:tcPr>
            <w:tcW w:w="1843" w:type="dxa"/>
          </w:tcPr>
          <w:p w14:paraId="5B0CE0FD" w14:textId="77777777" w:rsidR="00313C02" w:rsidRPr="000E1610" w:rsidRDefault="00313C02" w:rsidP="00313C02">
            <w:pPr>
              <w:jc w:val="center"/>
              <w:rPr>
                <w:rFonts w:ascii="Times New Roman" w:hAnsi="Times New Roman"/>
                <w:caps/>
                <w:sz w:val="21"/>
              </w:rPr>
            </w:pPr>
            <w:r w:rsidRPr="000E1610">
              <w:rPr>
                <w:rFonts w:ascii="Times New Roman" w:hAnsi="Times New Roman"/>
                <w:caps/>
                <w:sz w:val="21"/>
              </w:rPr>
              <w:t>PROBLEMATICO</w:t>
            </w:r>
          </w:p>
          <w:p w14:paraId="1820203B" w14:textId="77777777" w:rsidR="00313C02" w:rsidRPr="000E1610" w:rsidRDefault="00313C02" w:rsidP="00313C02">
            <w:pPr>
              <w:jc w:val="center"/>
              <w:rPr>
                <w:rFonts w:ascii="Times New Roman" w:hAnsi="Times New Roman"/>
                <w:caps/>
                <w:sz w:val="21"/>
              </w:rPr>
            </w:pPr>
          </w:p>
          <w:p w14:paraId="23813481" w14:textId="77777777" w:rsidR="00313C02" w:rsidRPr="000E1610" w:rsidRDefault="00313C02" w:rsidP="00313C02">
            <w:pPr>
              <w:jc w:val="center"/>
              <w:rPr>
                <w:rFonts w:ascii="Times New Roman" w:hAnsi="Times New Roman"/>
                <w:caps/>
                <w:sz w:val="21"/>
              </w:rPr>
            </w:pPr>
          </w:p>
        </w:tc>
      </w:tr>
      <w:tr w:rsidR="00313C02" w:rsidRPr="000E1610" w14:paraId="28354594" w14:textId="77777777" w:rsidTr="00313C02">
        <w:tc>
          <w:tcPr>
            <w:tcW w:w="3214" w:type="dxa"/>
          </w:tcPr>
          <w:p w14:paraId="46F934D2" w14:textId="77777777" w:rsidR="00313C02" w:rsidRPr="000E1610" w:rsidRDefault="00313C02" w:rsidP="00313C02">
            <w:pPr>
              <w:rPr>
                <w:rFonts w:ascii="Times New Roman" w:hAnsi="Times New Roman"/>
                <w:b/>
                <w:sz w:val="21"/>
              </w:rPr>
            </w:pPr>
            <w:r w:rsidRPr="000E1610">
              <w:rPr>
                <w:rFonts w:ascii="Times New Roman" w:hAnsi="Times New Roman"/>
                <w:b/>
                <w:sz w:val="21"/>
              </w:rPr>
              <w:t xml:space="preserve">LIVELLO METACOGNITIVO, </w:t>
            </w:r>
            <w:r w:rsidRPr="000E1610">
              <w:rPr>
                <w:rFonts w:ascii="Times New Roman" w:hAnsi="Times New Roman"/>
                <w:sz w:val="21"/>
              </w:rPr>
              <w:t>riferito ad indicatori quali: motivazione, autonomia, impegno, partecipazione spontanea, interazione formativa</w:t>
            </w:r>
            <w:r w:rsidR="005C58E4">
              <w:rPr>
                <w:rFonts w:ascii="Times New Roman" w:hAnsi="Times New Roman"/>
                <w:sz w:val="21"/>
              </w:rPr>
              <w:t xml:space="preserve"> </w:t>
            </w:r>
            <w:r w:rsidRPr="000E1610">
              <w:rPr>
                <w:rFonts w:ascii="Times New Roman" w:hAnsi="Times New Roman"/>
                <w:sz w:val="21"/>
              </w:rPr>
              <w:t>e metodo studio</w:t>
            </w:r>
          </w:p>
        </w:tc>
        <w:tc>
          <w:tcPr>
            <w:tcW w:w="1714" w:type="dxa"/>
          </w:tcPr>
          <w:p w14:paraId="616C341A" w14:textId="77777777" w:rsidR="00313C02" w:rsidRPr="000E1610" w:rsidRDefault="00313C02" w:rsidP="00313C02">
            <w:pPr>
              <w:rPr>
                <w:rFonts w:ascii="Times New Roman" w:hAnsi="Times New Roman"/>
                <w:sz w:val="21"/>
              </w:rPr>
            </w:pPr>
            <w:r w:rsidRPr="000E1610">
              <w:rPr>
                <w:rFonts w:ascii="Times New Roman" w:hAnsi="Times New Roman"/>
                <w:b/>
                <w:sz w:val="21"/>
              </w:rPr>
              <w:t>MOLTO FAVOREVOLE</w:t>
            </w:r>
          </w:p>
          <w:p w14:paraId="0F17C528" w14:textId="77777777" w:rsidR="00313C02" w:rsidRPr="000E1610" w:rsidRDefault="00313C02" w:rsidP="00313C02">
            <w:pPr>
              <w:rPr>
                <w:rFonts w:ascii="Times New Roman" w:hAnsi="Times New Roman"/>
                <w:sz w:val="21"/>
              </w:rPr>
            </w:pPr>
            <w:r w:rsidRPr="000E1610">
              <w:rPr>
                <w:rFonts w:ascii="Times New Roman" w:hAnsi="Times New Roman"/>
                <w:sz w:val="21"/>
              </w:rPr>
              <w:t xml:space="preserve">all’azione formativa </w:t>
            </w:r>
          </w:p>
          <w:p w14:paraId="1DF33EBD" w14:textId="77777777" w:rsidR="00313C02" w:rsidRPr="000E1610" w:rsidRDefault="002976DC" w:rsidP="00313C02">
            <w:pPr>
              <w:rPr>
                <w:rFonts w:ascii="Times New Roman" w:hAnsi="Times New Roman"/>
                <w:sz w:val="21"/>
              </w:rPr>
            </w:pPr>
            <w:r w:rsidRPr="000E1610">
              <w:rPr>
                <w:rFonts w:ascii="Times New Roman" w:hAnsi="Times New Roman"/>
                <w:sz w:val="21"/>
              </w:rPr>
              <w:t xml:space="preserve"> </w:t>
            </w:r>
          </w:p>
        </w:tc>
        <w:tc>
          <w:tcPr>
            <w:tcW w:w="1417" w:type="dxa"/>
          </w:tcPr>
          <w:p w14:paraId="17BA9CC6" w14:textId="77777777" w:rsidR="00313C02" w:rsidRPr="000E1610" w:rsidRDefault="00313C02" w:rsidP="00313C02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0E1610">
              <w:rPr>
                <w:rFonts w:ascii="Times New Roman" w:hAnsi="Times New Roman"/>
                <w:b/>
                <w:sz w:val="21"/>
              </w:rPr>
              <w:t xml:space="preserve">FAVOREVOLE </w:t>
            </w:r>
          </w:p>
          <w:p w14:paraId="6D1D0FAD" w14:textId="77777777" w:rsidR="00313C02" w:rsidRPr="000E1610" w:rsidRDefault="00313C02" w:rsidP="00313C02">
            <w:pPr>
              <w:jc w:val="center"/>
              <w:rPr>
                <w:rFonts w:ascii="Times New Roman" w:hAnsi="Times New Roman"/>
                <w:sz w:val="21"/>
              </w:rPr>
            </w:pPr>
            <w:r w:rsidRPr="000E1610">
              <w:rPr>
                <w:rFonts w:ascii="Times New Roman" w:hAnsi="Times New Roman"/>
                <w:sz w:val="21"/>
              </w:rPr>
              <w:t>all’azione formativa</w:t>
            </w:r>
          </w:p>
          <w:p w14:paraId="0EEF3F16" w14:textId="77777777" w:rsidR="00313C02" w:rsidRPr="000E1610" w:rsidRDefault="00313C02" w:rsidP="00313C02"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701" w:type="dxa"/>
          </w:tcPr>
          <w:p w14:paraId="0B53DD60" w14:textId="77777777" w:rsidR="00313C02" w:rsidRPr="000E1610" w:rsidRDefault="00313C02" w:rsidP="00313C02">
            <w:pPr>
              <w:rPr>
                <w:rFonts w:ascii="Times New Roman" w:hAnsi="Times New Roman"/>
                <w:b/>
                <w:sz w:val="21"/>
              </w:rPr>
            </w:pPr>
            <w:r w:rsidRPr="000E1610">
              <w:rPr>
                <w:rFonts w:ascii="Times New Roman" w:hAnsi="Times New Roman"/>
                <w:b/>
                <w:sz w:val="21"/>
              </w:rPr>
              <w:t>PARZIALMENTE FAVOREVOLE</w:t>
            </w:r>
          </w:p>
          <w:p w14:paraId="2B607010" w14:textId="77777777" w:rsidR="00313C02" w:rsidRPr="000E1610" w:rsidRDefault="00313C02" w:rsidP="00313C02">
            <w:pPr>
              <w:rPr>
                <w:rFonts w:ascii="Times New Roman" w:hAnsi="Times New Roman"/>
                <w:sz w:val="21"/>
              </w:rPr>
            </w:pPr>
            <w:r w:rsidRPr="000E1610">
              <w:rPr>
                <w:rFonts w:ascii="Times New Roman" w:hAnsi="Times New Roman"/>
                <w:sz w:val="21"/>
              </w:rPr>
              <w:t>all’azione formativa</w:t>
            </w:r>
          </w:p>
        </w:tc>
        <w:tc>
          <w:tcPr>
            <w:tcW w:w="1843" w:type="dxa"/>
          </w:tcPr>
          <w:p w14:paraId="2DB7D487" w14:textId="77777777" w:rsidR="00313C02" w:rsidRPr="000E1610" w:rsidRDefault="00313C02" w:rsidP="00313C02">
            <w:pPr>
              <w:jc w:val="center"/>
              <w:rPr>
                <w:rFonts w:ascii="Times New Roman" w:hAnsi="Times New Roman"/>
                <w:caps/>
                <w:sz w:val="21"/>
              </w:rPr>
            </w:pPr>
            <w:r w:rsidRPr="000E1610">
              <w:rPr>
                <w:rFonts w:ascii="Times New Roman" w:hAnsi="Times New Roman"/>
                <w:b/>
                <w:caps/>
                <w:sz w:val="21"/>
              </w:rPr>
              <w:t>POCO FAVOREVOLE</w:t>
            </w:r>
          </w:p>
          <w:p w14:paraId="00611A29" w14:textId="77777777" w:rsidR="00313C02" w:rsidRPr="000E1610" w:rsidRDefault="00313C02" w:rsidP="00313C02">
            <w:pPr>
              <w:jc w:val="center"/>
              <w:rPr>
                <w:rFonts w:ascii="Times New Roman" w:hAnsi="Times New Roman"/>
                <w:caps/>
                <w:sz w:val="21"/>
              </w:rPr>
            </w:pPr>
            <w:r w:rsidRPr="000E1610">
              <w:rPr>
                <w:rFonts w:ascii="Times New Roman" w:hAnsi="Times New Roman"/>
                <w:sz w:val="21"/>
              </w:rPr>
              <w:t>all’azione formativa</w:t>
            </w:r>
          </w:p>
        </w:tc>
      </w:tr>
      <w:tr w:rsidR="00313C02" w:rsidRPr="000E1610" w14:paraId="30B2C1A6" w14:textId="77777777" w:rsidTr="00313C02">
        <w:tc>
          <w:tcPr>
            <w:tcW w:w="9889" w:type="dxa"/>
            <w:gridSpan w:val="5"/>
          </w:tcPr>
          <w:p w14:paraId="1EBAF877" w14:textId="77777777" w:rsidR="00313C02" w:rsidRPr="000E1610" w:rsidRDefault="00313C02" w:rsidP="00313C02">
            <w:pPr>
              <w:rPr>
                <w:rFonts w:ascii="Times New Roman" w:hAnsi="Times New Roman"/>
                <w:sz w:val="21"/>
              </w:rPr>
            </w:pPr>
            <w:r w:rsidRPr="000E1610">
              <w:rPr>
                <w:rFonts w:ascii="Times New Roman" w:hAnsi="Times New Roman"/>
                <w:sz w:val="21"/>
              </w:rPr>
              <w:t>Non ci sono alunni che presentano problemi di tipo affettivo-relazionale-comunicativo, né alunni che fanno registrare problemi di socializzazione, di scarsa autostima o insicurezza operativa.</w:t>
            </w:r>
          </w:p>
          <w:p w14:paraId="05DAA9DA" w14:textId="77777777" w:rsidR="00313C02" w:rsidRPr="000E1610" w:rsidRDefault="00313C02" w:rsidP="00313C02">
            <w:pPr>
              <w:jc w:val="center"/>
              <w:rPr>
                <w:rFonts w:ascii="Times New Roman" w:hAnsi="Times New Roman"/>
                <w:b/>
                <w:caps/>
                <w:sz w:val="21"/>
              </w:rPr>
            </w:pPr>
          </w:p>
        </w:tc>
      </w:tr>
      <w:tr w:rsidR="00313C02" w:rsidRPr="000E1610" w14:paraId="7040F87B" w14:textId="77777777" w:rsidTr="00313C02">
        <w:tc>
          <w:tcPr>
            <w:tcW w:w="9889" w:type="dxa"/>
            <w:gridSpan w:val="5"/>
          </w:tcPr>
          <w:p w14:paraId="54BBD2A6" w14:textId="77777777" w:rsidR="00313C02" w:rsidRPr="000E1610" w:rsidRDefault="00313C02" w:rsidP="00313C02">
            <w:pPr>
              <w:rPr>
                <w:rFonts w:ascii="Times New Roman" w:hAnsi="Times New Roman"/>
                <w:sz w:val="21"/>
              </w:rPr>
            </w:pPr>
            <w:r w:rsidRPr="000E1610">
              <w:rPr>
                <w:rFonts w:ascii="Times New Roman" w:hAnsi="Times New Roman"/>
                <w:sz w:val="21"/>
              </w:rPr>
              <w:t>La classe rispetta le norme della Civile Convivenza e del Regolamento di Istituto e non presenta elementi di disturbo al regolare svolgimento delle attività didattiche.</w:t>
            </w:r>
          </w:p>
          <w:p w14:paraId="448CFFDF" w14:textId="77777777" w:rsidR="00313C02" w:rsidRPr="000E1610" w:rsidRDefault="00313C02" w:rsidP="00313C02">
            <w:pPr>
              <w:jc w:val="center"/>
              <w:rPr>
                <w:rFonts w:ascii="Times New Roman" w:hAnsi="Times New Roman"/>
                <w:b/>
                <w:caps/>
                <w:sz w:val="21"/>
              </w:rPr>
            </w:pPr>
          </w:p>
        </w:tc>
      </w:tr>
    </w:tbl>
    <w:p w14:paraId="07898B29" w14:textId="77777777" w:rsidR="00E90740" w:rsidRPr="000E1610" w:rsidRDefault="00E90740" w:rsidP="00313C02">
      <w:pPr>
        <w:rPr>
          <w:rFonts w:ascii="Times New Roman" w:hAnsi="Times New Roman"/>
          <w:b/>
          <w:sz w:val="17"/>
          <w:szCs w:val="17"/>
        </w:rPr>
      </w:pPr>
    </w:p>
    <w:p w14:paraId="42AC5CC4" w14:textId="77777777" w:rsidR="00E90740" w:rsidRPr="000E1610" w:rsidRDefault="00E90740" w:rsidP="00313C02">
      <w:pPr>
        <w:rPr>
          <w:rFonts w:ascii="Times New Roman" w:hAnsi="Times New Roman"/>
          <w:b/>
          <w:sz w:val="17"/>
          <w:szCs w:val="17"/>
        </w:rPr>
      </w:pPr>
    </w:p>
    <w:p w14:paraId="696F9FDF" w14:textId="77777777" w:rsidR="00313C02" w:rsidRPr="000E1610" w:rsidRDefault="00313C02" w:rsidP="00313C02">
      <w:pPr>
        <w:rPr>
          <w:rFonts w:ascii="Times New Roman" w:hAnsi="Times New Roman"/>
          <w:b/>
          <w:sz w:val="21"/>
          <w:szCs w:val="22"/>
        </w:rPr>
      </w:pPr>
      <w:r w:rsidRPr="000E1610">
        <w:rPr>
          <w:rFonts w:ascii="Times New Roman" w:hAnsi="Times New Roman"/>
          <w:b/>
          <w:sz w:val="21"/>
          <w:szCs w:val="22"/>
        </w:rPr>
        <w:t>PROFILO COGNITIVO</w:t>
      </w:r>
    </w:p>
    <w:p w14:paraId="7A551197" w14:textId="77777777" w:rsidR="00E90740" w:rsidRPr="000E1610" w:rsidRDefault="00313C02" w:rsidP="00313C02">
      <w:pPr>
        <w:jc w:val="both"/>
        <w:rPr>
          <w:rFonts w:ascii="Times New Roman" w:hAnsi="Times New Roman"/>
          <w:sz w:val="21"/>
          <w:szCs w:val="22"/>
        </w:rPr>
      </w:pPr>
      <w:r w:rsidRPr="000E1610">
        <w:rPr>
          <w:rFonts w:ascii="Times New Roman" w:hAnsi="Times New Roman"/>
          <w:sz w:val="21"/>
          <w:szCs w:val="22"/>
        </w:rPr>
        <w:t xml:space="preserve"> Il livello cognitivo della classe è stato rilevato attraverso la somministrazione di test d’ingr</w:t>
      </w:r>
      <w:r w:rsidR="00C95D01" w:rsidRPr="000E1610">
        <w:rPr>
          <w:rFonts w:ascii="Times New Roman" w:hAnsi="Times New Roman"/>
          <w:sz w:val="21"/>
          <w:szCs w:val="22"/>
        </w:rPr>
        <w:t>esso specifici della disciplina</w:t>
      </w:r>
      <w:r w:rsidRPr="000E1610">
        <w:rPr>
          <w:rFonts w:ascii="Times New Roman" w:hAnsi="Times New Roman"/>
          <w:sz w:val="21"/>
          <w:szCs w:val="22"/>
        </w:rPr>
        <w:t xml:space="preserve"> carattere oggettivo e/o soggettivo e in forma </w:t>
      </w:r>
      <w:r w:rsidR="00C95D01" w:rsidRPr="000E1610">
        <w:rPr>
          <w:rFonts w:ascii="Times New Roman" w:hAnsi="Times New Roman"/>
          <w:sz w:val="21"/>
          <w:szCs w:val="22"/>
        </w:rPr>
        <w:t>orale/ scritta/pratica/grafica</w:t>
      </w:r>
      <w:r w:rsidRPr="000E1610">
        <w:rPr>
          <w:rFonts w:ascii="Times New Roman" w:hAnsi="Times New Roman"/>
          <w:sz w:val="21"/>
          <w:szCs w:val="22"/>
        </w:rPr>
        <w:t>. Dall’analisi dei risultati, il gruppo classe presenta prerequisiti eterogenei in relazione alla capacità di autonomia, alle conoscenze, abilità e competenze pregresse, per cui si possono enucleare quattro fasce di livell</w:t>
      </w:r>
      <w:r w:rsidR="00116CD2">
        <w:rPr>
          <w:rFonts w:ascii="Times New Roman" w:hAnsi="Times New Roman"/>
          <w:sz w:val="21"/>
          <w:szCs w:val="22"/>
        </w:rPr>
        <w:t>o</w:t>
      </w:r>
      <w:r w:rsidR="00E90740" w:rsidRPr="000E1610">
        <w:rPr>
          <w:rFonts w:ascii="Times New Roman" w:hAnsi="Times New Roman"/>
          <w:sz w:val="21"/>
          <w:szCs w:val="22"/>
        </w:rPr>
        <w:t>:</w:t>
      </w:r>
    </w:p>
    <w:p w14:paraId="2C90B70E" w14:textId="77777777" w:rsidR="00313C02" w:rsidRPr="000E1610" w:rsidRDefault="00313C02" w:rsidP="00313C02">
      <w:pPr>
        <w:jc w:val="both"/>
        <w:rPr>
          <w:rFonts w:ascii="Times New Roman" w:hAnsi="Times New Roman"/>
          <w:i/>
          <w:sz w:val="21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4814"/>
      </w:tblGrid>
      <w:tr w:rsidR="00701852" w:rsidRPr="000E1610" w14:paraId="6BD5CBA4" w14:textId="77777777" w:rsidTr="0040056A">
        <w:tc>
          <w:tcPr>
            <w:tcW w:w="4814" w:type="dxa"/>
            <w:gridSpan w:val="2"/>
            <w:shd w:val="clear" w:color="auto" w:fill="EEECE1" w:themeFill="background2"/>
          </w:tcPr>
          <w:p w14:paraId="46CB6ED3" w14:textId="77777777" w:rsidR="00701852" w:rsidRPr="000E1610" w:rsidRDefault="00701852" w:rsidP="00701852">
            <w:pPr>
              <w:spacing w:after="160" w:line="259" w:lineRule="auto"/>
              <w:jc w:val="both"/>
              <w:rPr>
                <w:rFonts w:ascii="Times New Roman" w:eastAsia="Times New Roman" w:hAnsi="Times New Roman" w:cstheme="minorBidi"/>
                <w:b/>
                <w:bCs/>
                <w:sz w:val="21"/>
                <w:lang w:eastAsia="en-US"/>
              </w:rPr>
            </w:pPr>
            <w:r w:rsidRPr="000E1610"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  <w:t>Fascia di Eccellenza</w:t>
            </w:r>
            <w:r w:rsidRPr="000E1610">
              <w:rPr>
                <w:rFonts w:ascii="Times New Roman" w:eastAsia="Times New Roman" w:hAnsi="Times New Roman" w:cstheme="minorBidi"/>
                <w:b/>
                <w:bCs/>
                <w:sz w:val="21"/>
                <w:lang w:eastAsia="en-US"/>
              </w:rPr>
              <w:t xml:space="preserve">: </w:t>
            </w:r>
            <w:r w:rsidRPr="000E1610">
              <w:rPr>
                <w:rFonts w:ascii="Times New Roman" w:eastAsia="Times New Roman" w:hAnsi="Times New Roman" w:cstheme="minorBidi"/>
                <w:bCs/>
                <w:sz w:val="21"/>
                <w:lang w:eastAsia="en-US"/>
              </w:rPr>
              <w:t>Alunni che evidenziano fiducia in sé, autonomia e disponibilità, consapevolezza degli impegni, ritmi di apprendimento intuitivi e sistematici, per cui il livello di conoscenze, abilità e competenze risulta completo e approfondito</w:t>
            </w:r>
            <w:r w:rsidR="003A629A">
              <w:rPr>
                <w:rFonts w:ascii="Times New Roman" w:eastAsia="Times New Roman" w:hAnsi="Times New Roman" w:cstheme="minorBidi"/>
                <w:bCs/>
                <w:sz w:val="21"/>
                <w:lang w:eastAsia="en-US"/>
              </w:rPr>
              <w:t>.</w:t>
            </w:r>
            <w:r w:rsidRPr="000E1610">
              <w:rPr>
                <w:rFonts w:ascii="Times New Roman" w:eastAsia="Times New Roman" w:hAnsi="Times New Roman" w:cstheme="minorBidi"/>
                <w:bCs/>
                <w:sz w:val="21"/>
                <w:lang w:eastAsia="en-US"/>
              </w:rPr>
              <w:t xml:space="preserve">  </w:t>
            </w:r>
          </w:p>
        </w:tc>
        <w:tc>
          <w:tcPr>
            <w:tcW w:w="4814" w:type="dxa"/>
            <w:shd w:val="clear" w:color="auto" w:fill="EEECE1" w:themeFill="background2"/>
          </w:tcPr>
          <w:p w14:paraId="05676D39" w14:textId="77777777" w:rsidR="00701852" w:rsidRPr="000E1610" w:rsidRDefault="00701852" w:rsidP="00701852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</w:pPr>
            <w:r w:rsidRPr="000E1610"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  <w:t>Voto: 10-9</w:t>
            </w:r>
          </w:p>
        </w:tc>
      </w:tr>
      <w:tr w:rsidR="00701852" w:rsidRPr="000E1610" w14:paraId="154BE84C" w14:textId="77777777" w:rsidTr="0040056A">
        <w:tc>
          <w:tcPr>
            <w:tcW w:w="2407" w:type="dxa"/>
            <w:shd w:val="clear" w:color="auto" w:fill="EEECE1" w:themeFill="background2"/>
          </w:tcPr>
          <w:p w14:paraId="03F24BAB" w14:textId="77777777" w:rsidR="00701852" w:rsidRPr="000E1610" w:rsidRDefault="00701852" w:rsidP="00701852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</w:pPr>
            <w:r w:rsidRPr="000E1610"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  <w:t>Numero Alunni</w:t>
            </w:r>
          </w:p>
        </w:tc>
        <w:tc>
          <w:tcPr>
            <w:tcW w:w="7221" w:type="dxa"/>
            <w:gridSpan w:val="2"/>
            <w:shd w:val="clear" w:color="auto" w:fill="EEECE1" w:themeFill="background2"/>
          </w:tcPr>
          <w:p w14:paraId="014D809E" w14:textId="77777777" w:rsidR="00701852" w:rsidRPr="000E1610" w:rsidRDefault="00701852" w:rsidP="00701852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</w:pPr>
          </w:p>
        </w:tc>
      </w:tr>
      <w:tr w:rsidR="00701852" w:rsidRPr="000E1610" w14:paraId="2933E033" w14:textId="77777777" w:rsidTr="0040056A">
        <w:tc>
          <w:tcPr>
            <w:tcW w:w="4814" w:type="dxa"/>
            <w:gridSpan w:val="2"/>
          </w:tcPr>
          <w:p w14:paraId="1C1B563F" w14:textId="77777777" w:rsidR="00701852" w:rsidRPr="000E1610" w:rsidRDefault="00701852" w:rsidP="00230BBF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</w:pPr>
            <w:r w:rsidRPr="000E1610"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  <w:t>Fascia Alta:</w:t>
            </w:r>
            <w:r w:rsidRPr="000E1610">
              <w:rPr>
                <w:rFonts w:ascii="Times New Roman" w:eastAsia="Times New Roman" w:hAnsi="Times New Roman" w:cstheme="minorBidi"/>
                <w:bCs/>
                <w:sz w:val="21"/>
                <w:lang w:eastAsia="en-US"/>
              </w:rPr>
              <w:t xml:space="preserve"> Alunni che mostrano una buona motivazione e partecipano in maniera attiva e propositiva alle attività formative, hanno ben maturato le abilità d</w:t>
            </w:r>
            <w:r w:rsidR="00437D35">
              <w:rPr>
                <w:rFonts w:ascii="Times New Roman" w:eastAsia="Times New Roman" w:hAnsi="Times New Roman" w:cstheme="minorBidi"/>
                <w:bCs/>
                <w:sz w:val="21"/>
                <w:lang w:eastAsia="en-US"/>
              </w:rPr>
              <w:t>ella disciplina</w:t>
            </w:r>
            <w:r w:rsidRPr="000E1610">
              <w:rPr>
                <w:rFonts w:ascii="Times New Roman" w:eastAsia="Times New Roman" w:hAnsi="Times New Roman" w:cstheme="minorBidi"/>
                <w:bCs/>
                <w:sz w:val="21"/>
                <w:lang w:eastAsia="en-US"/>
              </w:rPr>
              <w:t xml:space="preserve">, </w:t>
            </w:r>
            <w:r w:rsidR="00230BBF">
              <w:rPr>
                <w:rFonts w:ascii="Times New Roman" w:eastAsia="Times New Roman" w:hAnsi="Times New Roman" w:cstheme="minorBidi"/>
                <w:bCs/>
                <w:sz w:val="21"/>
                <w:lang w:eastAsia="en-US"/>
              </w:rPr>
              <w:t>e</w:t>
            </w:r>
            <w:r w:rsidRPr="000E1610">
              <w:rPr>
                <w:rFonts w:ascii="Times New Roman" w:eastAsia="Times New Roman" w:hAnsi="Times New Roman" w:cstheme="minorBidi"/>
                <w:bCs/>
                <w:sz w:val="21"/>
                <w:lang w:eastAsia="en-US"/>
              </w:rPr>
              <w:t xml:space="preserve"> sono in possesso di un metodo di lavoro autonomo </w:t>
            </w:r>
            <w:r w:rsidR="00230BBF">
              <w:rPr>
                <w:rFonts w:ascii="Times New Roman" w:eastAsia="Times New Roman" w:hAnsi="Times New Roman" w:cstheme="minorBidi"/>
                <w:bCs/>
                <w:sz w:val="21"/>
                <w:lang w:eastAsia="en-US"/>
              </w:rPr>
              <w:t>e razionale</w:t>
            </w:r>
            <w:r w:rsidRPr="000E1610">
              <w:rPr>
                <w:rFonts w:ascii="Times New Roman" w:eastAsia="Times New Roman" w:hAnsi="Times New Roman" w:cstheme="minorBidi"/>
                <w:bCs/>
                <w:sz w:val="21"/>
                <w:lang w:eastAsia="en-US"/>
              </w:rPr>
              <w:t>, per cui il livello di conoscenze, abilità e competenze risulta ampio e sicuro.</w:t>
            </w:r>
          </w:p>
        </w:tc>
        <w:tc>
          <w:tcPr>
            <w:tcW w:w="4814" w:type="dxa"/>
          </w:tcPr>
          <w:p w14:paraId="5FC87B6D" w14:textId="77777777" w:rsidR="00701852" w:rsidRPr="000E1610" w:rsidRDefault="00701852" w:rsidP="00701852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</w:pPr>
            <w:r w:rsidRPr="000E1610"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  <w:t>Voto: 8</w:t>
            </w:r>
          </w:p>
        </w:tc>
      </w:tr>
      <w:tr w:rsidR="00701852" w:rsidRPr="000E1610" w14:paraId="04ECA580" w14:textId="77777777" w:rsidTr="0040056A">
        <w:tc>
          <w:tcPr>
            <w:tcW w:w="2407" w:type="dxa"/>
          </w:tcPr>
          <w:p w14:paraId="462CCD5C" w14:textId="77777777" w:rsidR="00701852" w:rsidRPr="000E1610" w:rsidRDefault="00701852" w:rsidP="00701852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</w:pPr>
            <w:r w:rsidRPr="000E1610"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  <w:lastRenderedPageBreak/>
              <w:t>Numero alunni</w:t>
            </w:r>
          </w:p>
        </w:tc>
        <w:tc>
          <w:tcPr>
            <w:tcW w:w="7221" w:type="dxa"/>
            <w:gridSpan w:val="2"/>
          </w:tcPr>
          <w:p w14:paraId="3FCF0B2D" w14:textId="77777777" w:rsidR="00701852" w:rsidRPr="000E1610" w:rsidRDefault="00701852" w:rsidP="00701852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</w:pPr>
          </w:p>
        </w:tc>
      </w:tr>
      <w:tr w:rsidR="00701852" w:rsidRPr="000E1610" w14:paraId="4650BC5D" w14:textId="77777777" w:rsidTr="0040056A">
        <w:tc>
          <w:tcPr>
            <w:tcW w:w="4814" w:type="dxa"/>
            <w:gridSpan w:val="2"/>
            <w:shd w:val="clear" w:color="auto" w:fill="EEECE1" w:themeFill="background2"/>
          </w:tcPr>
          <w:p w14:paraId="0595E569" w14:textId="77777777" w:rsidR="00701852" w:rsidRPr="000E1610" w:rsidRDefault="00701852" w:rsidP="00701852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</w:pPr>
            <w:r w:rsidRPr="000E1610"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  <w:t xml:space="preserve">Fascia Media. </w:t>
            </w:r>
            <w:r w:rsidRPr="000E1610">
              <w:rPr>
                <w:rFonts w:ascii="Times New Roman" w:eastAsia="Times New Roman" w:hAnsi="Times New Roman" w:cstheme="minorBidi"/>
                <w:bCs/>
                <w:sz w:val="21"/>
                <w:lang w:eastAsia="en-US"/>
              </w:rPr>
              <w:t xml:space="preserve">Alunni che, per quanto </w:t>
            </w:r>
            <w:r w:rsidRPr="000E1610">
              <w:rPr>
                <w:rFonts w:ascii="Times New Roman" w:eastAsiaTheme="minorHAnsi" w:hAnsi="Times New Roman" w:cstheme="minorBidi"/>
                <w:sz w:val="21"/>
                <w:lang w:eastAsia="en-US"/>
              </w:rPr>
              <w:t>mostrino una certa motivazione e partecipino in maniera cooperativa alle attività formative, non hanno ancora ben maturato le abilità d</w:t>
            </w:r>
            <w:r w:rsidR="00437D35">
              <w:rPr>
                <w:rFonts w:ascii="Times New Roman" w:eastAsiaTheme="minorHAnsi" w:hAnsi="Times New Roman" w:cstheme="minorBidi"/>
                <w:sz w:val="21"/>
                <w:lang w:eastAsia="en-US"/>
              </w:rPr>
              <w:t>ella disciplina</w:t>
            </w:r>
            <w:r w:rsidRPr="000E1610">
              <w:rPr>
                <w:rFonts w:ascii="Times New Roman" w:eastAsiaTheme="minorHAnsi" w:hAnsi="Times New Roman" w:cstheme="minorBidi"/>
                <w:sz w:val="21"/>
                <w:lang w:eastAsia="en-US"/>
              </w:rPr>
              <w:t xml:space="preserve">, come pure non sono ancora in possesso di un metodo di lavoro </w:t>
            </w:r>
            <w:r w:rsidR="00230BBF">
              <w:rPr>
                <w:rFonts w:ascii="Times New Roman" w:eastAsiaTheme="minorHAnsi" w:hAnsi="Times New Roman" w:cstheme="minorBidi"/>
                <w:sz w:val="21"/>
                <w:lang w:eastAsia="en-US"/>
              </w:rPr>
              <w:t>efficace</w:t>
            </w:r>
            <w:r w:rsidRPr="000E1610">
              <w:rPr>
                <w:rFonts w:ascii="Times New Roman" w:eastAsiaTheme="minorHAnsi" w:hAnsi="Times New Roman" w:cstheme="minorBidi"/>
                <w:sz w:val="21"/>
                <w:lang w:eastAsia="en-US"/>
              </w:rPr>
              <w:t xml:space="preserve">, per cui il livello di conoscenza, abilità e competenze risulta </w:t>
            </w:r>
            <w:r w:rsidR="00230BBF">
              <w:rPr>
                <w:rFonts w:ascii="Times New Roman" w:eastAsiaTheme="minorHAnsi" w:hAnsi="Times New Roman" w:cstheme="minorBidi"/>
                <w:sz w:val="21"/>
                <w:lang w:eastAsia="en-US"/>
              </w:rPr>
              <w:t>apprezzabile</w:t>
            </w:r>
            <w:r w:rsidR="005C58E4">
              <w:rPr>
                <w:rFonts w:ascii="Times New Roman" w:eastAsiaTheme="minorHAnsi" w:hAnsi="Times New Roman" w:cstheme="minorBidi"/>
                <w:sz w:val="21"/>
                <w:lang w:eastAsia="en-US"/>
              </w:rPr>
              <w:t>.</w:t>
            </w:r>
          </w:p>
          <w:p w14:paraId="628EB2AD" w14:textId="77777777" w:rsidR="00701852" w:rsidRPr="000E1610" w:rsidRDefault="00701852" w:rsidP="00701852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</w:pPr>
          </w:p>
        </w:tc>
        <w:tc>
          <w:tcPr>
            <w:tcW w:w="4814" w:type="dxa"/>
            <w:shd w:val="clear" w:color="auto" w:fill="EEECE1" w:themeFill="background2"/>
          </w:tcPr>
          <w:p w14:paraId="17698645" w14:textId="77777777" w:rsidR="00701852" w:rsidRPr="000E1610" w:rsidRDefault="00701852" w:rsidP="00701852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</w:pPr>
            <w:r w:rsidRPr="000E1610"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  <w:t>Voto: 7</w:t>
            </w:r>
          </w:p>
        </w:tc>
      </w:tr>
      <w:tr w:rsidR="00701852" w:rsidRPr="000E1610" w14:paraId="0CB268A9" w14:textId="77777777" w:rsidTr="0040056A">
        <w:tc>
          <w:tcPr>
            <w:tcW w:w="2407" w:type="dxa"/>
            <w:shd w:val="clear" w:color="auto" w:fill="EEECE1" w:themeFill="background2"/>
          </w:tcPr>
          <w:p w14:paraId="22571793" w14:textId="77777777" w:rsidR="00701852" w:rsidRPr="000E1610" w:rsidRDefault="00701852" w:rsidP="00701852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</w:pPr>
            <w:r w:rsidRPr="000E1610"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  <w:t>Numero alunni</w:t>
            </w:r>
          </w:p>
        </w:tc>
        <w:tc>
          <w:tcPr>
            <w:tcW w:w="7221" w:type="dxa"/>
            <w:gridSpan w:val="2"/>
            <w:shd w:val="clear" w:color="auto" w:fill="EEECE1" w:themeFill="background2"/>
          </w:tcPr>
          <w:p w14:paraId="02302970" w14:textId="77777777" w:rsidR="00701852" w:rsidRPr="000E1610" w:rsidRDefault="00701852" w:rsidP="00701852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</w:pPr>
          </w:p>
        </w:tc>
      </w:tr>
      <w:tr w:rsidR="00701852" w:rsidRPr="000E1610" w14:paraId="0A72353D" w14:textId="77777777" w:rsidTr="0040056A">
        <w:tc>
          <w:tcPr>
            <w:tcW w:w="4814" w:type="dxa"/>
            <w:gridSpan w:val="2"/>
          </w:tcPr>
          <w:p w14:paraId="3365CD00" w14:textId="77777777" w:rsidR="00701852" w:rsidRDefault="00886B6D" w:rsidP="00701852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</w:pPr>
            <w:r w:rsidRPr="000E1610"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  <w:t>Fascia di livello: Medio-Bassa</w:t>
            </w:r>
            <w:r w:rsidR="00623BFD"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  <w:t xml:space="preserve">. </w:t>
            </w:r>
            <w:r w:rsidR="00623BFD" w:rsidRPr="000E1610">
              <w:rPr>
                <w:rFonts w:ascii="Times New Roman" w:eastAsia="Times New Roman" w:hAnsi="Times New Roman" w:cstheme="minorBidi"/>
                <w:bCs/>
                <w:sz w:val="21"/>
                <w:lang w:eastAsia="en-US"/>
              </w:rPr>
              <w:t xml:space="preserve">Alunni che, per quanto </w:t>
            </w:r>
            <w:r w:rsidR="00623BFD" w:rsidRPr="000E1610">
              <w:rPr>
                <w:rFonts w:ascii="Times New Roman" w:eastAsiaTheme="minorHAnsi" w:hAnsi="Times New Roman" w:cstheme="minorBidi"/>
                <w:sz w:val="21"/>
                <w:lang w:eastAsia="en-US"/>
              </w:rPr>
              <w:t>mostrino una certa motivazione e partecipino in maniera cooperativa alle attività formative,</w:t>
            </w:r>
            <w:r w:rsidR="00623BFD">
              <w:rPr>
                <w:rFonts w:ascii="Times New Roman" w:eastAsiaTheme="minorHAnsi" w:hAnsi="Times New Roman" w:cstheme="minorBidi"/>
                <w:sz w:val="21"/>
                <w:lang w:eastAsia="en-US"/>
              </w:rPr>
              <w:t xml:space="preserve"> non hanno ancora ben maturato </w:t>
            </w:r>
            <w:r w:rsidR="00623BFD" w:rsidRPr="000E1610">
              <w:rPr>
                <w:rFonts w:ascii="Times New Roman" w:eastAsiaTheme="minorHAnsi" w:hAnsi="Times New Roman" w:cstheme="minorBidi"/>
                <w:sz w:val="21"/>
                <w:lang w:eastAsia="en-US"/>
              </w:rPr>
              <w:t>le abilità d</w:t>
            </w:r>
            <w:r w:rsidR="00623BFD">
              <w:rPr>
                <w:rFonts w:ascii="Times New Roman" w:eastAsiaTheme="minorHAnsi" w:hAnsi="Times New Roman" w:cstheme="minorBidi"/>
                <w:sz w:val="21"/>
                <w:lang w:eastAsia="en-US"/>
              </w:rPr>
              <w:t>ella disciplina</w:t>
            </w:r>
            <w:r w:rsidR="00623BFD" w:rsidRPr="000E1610">
              <w:rPr>
                <w:rFonts w:ascii="Times New Roman" w:eastAsiaTheme="minorHAnsi" w:hAnsi="Times New Roman" w:cstheme="minorBidi"/>
                <w:sz w:val="21"/>
                <w:lang w:eastAsia="en-US"/>
              </w:rPr>
              <w:t>,</w:t>
            </w:r>
            <w:r w:rsidR="00623BFD">
              <w:rPr>
                <w:rFonts w:ascii="Times New Roman" w:eastAsiaTheme="minorHAnsi" w:hAnsi="Times New Roman" w:cstheme="minorBidi"/>
                <w:sz w:val="21"/>
                <w:lang w:eastAsia="en-US"/>
              </w:rPr>
              <w:t xml:space="preserve"> e</w:t>
            </w:r>
            <w:r w:rsidR="00623BFD" w:rsidRPr="000E1610">
              <w:rPr>
                <w:rFonts w:ascii="Times New Roman" w:eastAsiaTheme="minorHAnsi" w:hAnsi="Times New Roman" w:cstheme="minorBidi"/>
                <w:sz w:val="21"/>
                <w:lang w:eastAsia="en-US"/>
              </w:rPr>
              <w:t xml:space="preserve"> non sono ancora in possesso di un metodo di lavoro </w:t>
            </w:r>
            <w:r w:rsidR="00623BFD">
              <w:rPr>
                <w:rFonts w:ascii="Times New Roman" w:eastAsiaTheme="minorHAnsi" w:hAnsi="Times New Roman" w:cstheme="minorBidi"/>
                <w:sz w:val="21"/>
                <w:lang w:eastAsia="en-US"/>
              </w:rPr>
              <w:t>organico</w:t>
            </w:r>
            <w:r w:rsidR="00623BFD" w:rsidRPr="000E1610">
              <w:rPr>
                <w:rFonts w:ascii="Times New Roman" w:eastAsiaTheme="minorHAnsi" w:hAnsi="Times New Roman" w:cstheme="minorBidi"/>
                <w:sz w:val="21"/>
                <w:lang w:eastAsia="en-US"/>
              </w:rPr>
              <w:t>, per cui il livello di conoscenze, abilità e competenze risulta pienamente sufficiente</w:t>
            </w:r>
            <w:r w:rsidR="005C58E4">
              <w:rPr>
                <w:rFonts w:ascii="Times New Roman" w:eastAsiaTheme="minorHAnsi" w:hAnsi="Times New Roman" w:cstheme="minorBidi"/>
                <w:sz w:val="21"/>
                <w:lang w:eastAsia="en-US"/>
              </w:rPr>
              <w:t>.</w:t>
            </w:r>
          </w:p>
          <w:p w14:paraId="63764CE9" w14:textId="77777777" w:rsidR="00623BFD" w:rsidRDefault="00623BFD" w:rsidP="00701852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</w:pPr>
          </w:p>
          <w:p w14:paraId="4C716205" w14:textId="77777777" w:rsidR="00623BFD" w:rsidRDefault="00623BFD" w:rsidP="00701852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</w:pPr>
          </w:p>
          <w:p w14:paraId="34CA3408" w14:textId="77777777" w:rsidR="00623BFD" w:rsidRPr="000E1610" w:rsidRDefault="00623BFD" w:rsidP="00701852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</w:pPr>
          </w:p>
        </w:tc>
        <w:tc>
          <w:tcPr>
            <w:tcW w:w="4814" w:type="dxa"/>
          </w:tcPr>
          <w:p w14:paraId="4C3AE50E" w14:textId="77777777" w:rsidR="00701852" w:rsidRPr="000E1610" w:rsidRDefault="00701852" w:rsidP="00701852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</w:pPr>
            <w:r w:rsidRPr="000E1610"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  <w:t>Voto: 6</w:t>
            </w:r>
          </w:p>
        </w:tc>
      </w:tr>
      <w:tr w:rsidR="00701852" w:rsidRPr="000E1610" w14:paraId="68AC7611" w14:textId="77777777" w:rsidTr="0040056A">
        <w:tc>
          <w:tcPr>
            <w:tcW w:w="2407" w:type="dxa"/>
          </w:tcPr>
          <w:p w14:paraId="5A710EE5" w14:textId="77777777" w:rsidR="00701852" w:rsidRPr="000E1610" w:rsidRDefault="00701852" w:rsidP="00701852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</w:pPr>
            <w:r w:rsidRPr="000E1610"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  <w:t>Numero alunni</w:t>
            </w:r>
          </w:p>
        </w:tc>
        <w:tc>
          <w:tcPr>
            <w:tcW w:w="7221" w:type="dxa"/>
            <w:gridSpan w:val="2"/>
          </w:tcPr>
          <w:p w14:paraId="3E5547B3" w14:textId="77777777" w:rsidR="00701852" w:rsidRPr="000E1610" w:rsidRDefault="00701852" w:rsidP="00701852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</w:pPr>
          </w:p>
        </w:tc>
      </w:tr>
      <w:tr w:rsidR="00701852" w:rsidRPr="000E1610" w14:paraId="04037E13" w14:textId="77777777" w:rsidTr="0040056A">
        <w:tc>
          <w:tcPr>
            <w:tcW w:w="4814" w:type="dxa"/>
            <w:gridSpan w:val="2"/>
            <w:shd w:val="clear" w:color="auto" w:fill="EEECE1" w:themeFill="background2"/>
          </w:tcPr>
          <w:p w14:paraId="3B3A546D" w14:textId="77777777" w:rsidR="00701852" w:rsidRPr="000E1610" w:rsidRDefault="00886B6D" w:rsidP="00CF37F6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</w:pPr>
            <w:r w:rsidRPr="000E1610"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  <w:t xml:space="preserve">Fascia </w:t>
            </w:r>
            <w:r w:rsidR="00701852" w:rsidRPr="000E1610"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  <w:t xml:space="preserve">Bassa. </w:t>
            </w:r>
            <w:r w:rsidR="00701852" w:rsidRPr="000E1610">
              <w:rPr>
                <w:rFonts w:ascii="Times New Roman" w:eastAsia="Times New Roman" w:hAnsi="Times New Roman" w:cstheme="minorBidi"/>
                <w:bCs/>
                <w:sz w:val="21"/>
                <w:lang w:eastAsia="en-US"/>
              </w:rPr>
              <w:t xml:space="preserve">Alunni che </w:t>
            </w:r>
            <w:r w:rsidR="00CF37F6">
              <w:rPr>
                <w:rFonts w:ascii="Times New Roman" w:eastAsiaTheme="minorHAnsi" w:hAnsi="Times New Roman" w:cstheme="minorBidi"/>
                <w:sz w:val="21"/>
                <w:lang w:eastAsia="en-US"/>
              </w:rPr>
              <w:t>mostra</w:t>
            </w:r>
            <w:r w:rsidR="00701852" w:rsidRPr="000E1610">
              <w:rPr>
                <w:rFonts w:ascii="Times New Roman" w:eastAsiaTheme="minorHAnsi" w:hAnsi="Times New Roman" w:cstheme="minorBidi"/>
                <w:sz w:val="21"/>
                <w:lang w:eastAsia="en-US"/>
              </w:rPr>
              <w:t xml:space="preserve">no una </w:t>
            </w:r>
            <w:r w:rsidR="00CF37F6">
              <w:rPr>
                <w:rFonts w:ascii="Times New Roman" w:eastAsiaTheme="minorHAnsi" w:hAnsi="Times New Roman" w:cstheme="minorBidi"/>
                <w:sz w:val="21"/>
                <w:lang w:eastAsia="en-US"/>
              </w:rPr>
              <w:t>scarsa</w:t>
            </w:r>
            <w:r w:rsidR="00701852" w:rsidRPr="000E1610">
              <w:rPr>
                <w:rFonts w:ascii="Times New Roman" w:eastAsiaTheme="minorHAnsi" w:hAnsi="Times New Roman" w:cstheme="minorBidi"/>
                <w:sz w:val="21"/>
                <w:lang w:eastAsia="en-US"/>
              </w:rPr>
              <w:t xml:space="preserve"> motivazione e </w:t>
            </w:r>
            <w:r w:rsidR="00CF37F6">
              <w:rPr>
                <w:rFonts w:ascii="Times New Roman" w:eastAsiaTheme="minorHAnsi" w:hAnsi="Times New Roman" w:cstheme="minorBidi"/>
                <w:sz w:val="21"/>
                <w:lang w:eastAsia="en-US"/>
              </w:rPr>
              <w:t>una partecipazione discontinua</w:t>
            </w:r>
            <w:r w:rsidR="00701852" w:rsidRPr="000E1610">
              <w:rPr>
                <w:rFonts w:ascii="Times New Roman" w:eastAsiaTheme="minorHAnsi" w:hAnsi="Times New Roman" w:cstheme="minorBidi"/>
                <w:sz w:val="21"/>
                <w:lang w:eastAsia="en-US"/>
              </w:rPr>
              <w:t xml:space="preserve"> alle attività formative, non hanno ancora ben maturato le abilità d</w:t>
            </w:r>
            <w:r w:rsidR="00CF37F6">
              <w:rPr>
                <w:rFonts w:ascii="Times New Roman" w:eastAsiaTheme="minorHAnsi" w:hAnsi="Times New Roman" w:cstheme="minorBidi"/>
                <w:sz w:val="21"/>
                <w:lang w:eastAsia="en-US"/>
              </w:rPr>
              <w:t>ella disciplina e</w:t>
            </w:r>
            <w:r w:rsidR="00701852" w:rsidRPr="000E1610">
              <w:rPr>
                <w:rFonts w:ascii="Times New Roman" w:eastAsiaTheme="minorHAnsi" w:hAnsi="Times New Roman" w:cstheme="minorBidi"/>
                <w:sz w:val="21"/>
                <w:lang w:eastAsia="en-US"/>
              </w:rPr>
              <w:t xml:space="preserve"> sono in possesso di un metodo di lavoro </w:t>
            </w:r>
            <w:r w:rsidR="00CF37F6">
              <w:rPr>
                <w:rFonts w:ascii="Times New Roman" w:eastAsiaTheme="minorHAnsi" w:hAnsi="Times New Roman" w:cstheme="minorBidi"/>
                <w:sz w:val="21"/>
                <w:lang w:eastAsia="en-US"/>
              </w:rPr>
              <w:t>poco organico</w:t>
            </w:r>
            <w:r w:rsidR="00701852" w:rsidRPr="000E1610">
              <w:rPr>
                <w:rFonts w:ascii="Times New Roman" w:eastAsiaTheme="minorHAnsi" w:hAnsi="Times New Roman" w:cstheme="minorBidi"/>
                <w:sz w:val="21"/>
                <w:lang w:eastAsia="en-US"/>
              </w:rPr>
              <w:t>, pe</w:t>
            </w:r>
            <w:r w:rsidRPr="000E1610">
              <w:rPr>
                <w:rFonts w:ascii="Times New Roman" w:eastAsiaTheme="minorHAnsi" w:hAnsi="Times New Roman" w:cstheme="minorBidi"/>
                <w:sz w:val="21"/>
                <w:lang w:eastAsia="en-US"/>
              </w:rPr>
              <w:t>r cui il livello di conoscenze,</w:t>
            </w:r>
            <w:r w:rsidR="00701852" w:rsidRPr="000E1610">
              <w:rPr>
                <w:rFonts w:ascii="Times New Roman" w:eastAsiaTheme="minorHAnsi" w:hAnsi="Times New Roman" w:cstheme="minorBidi"/>
                <w:sz w:val="21"/>
                <w:lang w:eastAsia="en-US"/>
              </w:rPr>
              <w:t xml:space="preserve"> abilità</w:t>
            </w:r>
            <w:r w:rsidRPr="000E1610">
              <w:rPr>
                <w:rFonts w:ascii="Times New Roman" w:eastAsiaTheme="minorHAnsi" w:hAnsi="Times New Roman" w:cstheme="minorBidi"/>
                <w:sz w:val="21"/>
                <w:lang w:eastAsia="en-US"/>
              </w:rPr>
              <w:t xml:space="preserve"> e competenze</w:t>
            </w:r>
            <w:r w:rsidR="00701852" w:rsidRPr="000E1610">
              <w:rPr>
                <w:rFonts w:ascii="Times New Roman" w:eastAsiaTheme="minorHAnsi" w:hAnsi="Times New Roman" w:cstheme="minorBidi"/>
                <w:sz w:val="21"/>
                <w:lang w:eastAsia="en-US"/>
              </w:rPr>
              <w:t xml:space="preserve"> risulta </w:t>
            </w:r>
            <w:r w:rsidR="00CF37F6">
              <w:rPr>
                <w:rFonts w:ascii="Times New Roman" w:eastAsiaTheme="minorHAnsi" w:hAnsi="Times New Roman" w:cstheme="minorBidi"/>
                <w:sz w:val="21"/>
                <w:lang w:eastAsia="en-US"/>
              </w:rPr>
              <w:t>non ancora</w:t>
            </w:r>
            <w:r w:rsidR="00701852" w:rsidRPr="000E1610">
              <w:rPr>
                <w:rFonts w:ascii="Times New Roman" w:eastAsiaTheme="minorHAnsi" w:hAnsi="Times New Roman" w:cstheme="minorBidi"/>
                <w:sz w:val="21"/>
                <w:lang w:eastAsia="en-US"/>
              </w:rPr>
              <w:t xml:space="preserve"> sufficiente</w:t>
            </w:r>
            <w:r w:rsidR="005C58E4">
              <w:rPr>
                <w:rFonts w:ascii="Times New Roman" w:eastAsiaTheme="minorHAnsi" w:hAnsi="Times New Roman" w:cstheme="minorBidi"/>
                <w:sz w:val="21"/>
                <w:lang w:eastAsia="en-US"/>
              </w:rPr>
              <w:t>.</w:t>
            </w:r>
          </w:p>
        </w:tc>
        <w:tc>
          <w:tcPr>
            <w:tcW w:w="4814" w:type="dxa"/>
            <w:shd w:val="clear" w:color="auto" w:fill="EEECE1" w:themeFill="background2"/>
          </w:tcPr>
          <w:p w14:paraId="47C5A2CD" w14:textId="77777777" w:rsidR="00701852" w:rsidRPr="000E1610" w:rsidRDefault="00701852" w:rsidP="00701852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</w:pPr>
            <w:r w:rsidRPr="000E1610"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  <w:t>Voto: 5</w:t>
            </w:r>
            <w:r w:rsidR="00A25227"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  <w:t xml:space="preserve"> - 4</w:t>
            </w:r>
          </w:p>
        </w:tc>
      </w:tr>
      <w:tr w:rsidR="00701852" w:rsidRPr="000E1610" w14:paraId="2A731938" w14:textId="77777777" w:rsidTr="0040056A">
        <w:tc>
          <w:tcPr>
            <w:tcW w:w="2407" w:type="dxa"/>
            <w:shd w:val="clear" w:color="auto" w:fill="EEECE1" w:themeFill="background2"/>
          </w:tcPr>
          <w:p w14:paraId="15084C16" w14:textId="77777777" w:rsidR="00701852" w:rsidRPr="000E1610" w:rsidRDefault="00701852" w:rsidP="00701852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</w:pPr>
            <w:r w:rsidRPr="000E1610"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  <w:t>Numero alunni</w:t>
            </w:r>
          </w:p>
        </w:tc>
        <w:tc>
          <w:tcPr>
            <w:tcW w:w="7221" w:type="dxa"/>
            <w:gridSpan w:val="2"/>
            <w:shd w:val="clear" w:color="auto" w:fill="EEECE1" w:themeFill="background2"/>
          </w:tcPr>
          <w:p w14:paraId="7A5BAFC5" w14:textId="77777777" w:rsidR="00701852" w:rsidRPr="000E1610" w:rsidRDefault="00701852" w:rsidP="00701852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mallCaps/>
                <w:sz w:val="21"/>
                <w:lang w:eastAsia="en-US"/>
              </w:rPr>
            </w:pPr>
          </w:p>
        </w:tc>
      </w:tr>
    </w:tbl>
    <w:p w14:paraId="1C9B4E8A" w14:textId="77777777" w:rsidR="002708F0" w:rsidRPr="000E1610" w:rsidRDefault="002708F0" w:rsidP="002708F0">
      <w:pPr>
        <w:pStyle w:val="CorpoA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3"/>
          <w:szCs w:val="23"/>
        </w:rPr>
      </w:pPr>
    </w:p>
    <w:p w14:paraId="0D20CBC5" w14:textId="77777777" w:rsidR="002708F0" w:rsidRDefault="002708F0" w:rsidP="002708F0">
      <w:pPr>
        <w:pStyle w:val="CorpoA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3"/>
          <w:szCs w:val="23"/>
        </w:rPr>
      </w:pPr>
    </w:p>
    <w:p w14:paraId="3E35EA8E" w14:textId="77777777" w:rsidR="00637D2C" w:rsidRDefault="00637D2C" w:rsidP="002708F0">
      <w:pPr>
        <w:pStyle w:val="CorpoA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3"/>
          <w:szCs w:val="23"/>
        </w:rPr>
      </w:pPr>
    </w:p>
    <w:p w14:paraId="357426F3" w14:textId="77777777" w:rsidR="00637D2C" w:rsidRDefault="00637D2C" w:rsidP="002708F0">
      <w:pPr>
        <w:pStyle w:val="CorpoA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3"/>
          <w:szCs w:val="23"/>
        </w:rPr>
      </w:pPr>
    </w:p>
    <w:p w14:paraId="4406F831" w14:textId="77777777" w:rsidR="00637D2C" w:rsidRDefault="00637D2C" w:rsidP="002708F0">
      <w:pPr>
        <w:pStyle w:val="CorpoA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3"/>
          <w:szCs w:val="23"/>
        </w:rPr>
      </w:pPr>
    </w:p>
    <w:p w14:paraId="5A6C4751" w14:textId="77777777" w:rsidR="00637D2C" w:rsidRDefault="00637D2C" w:rsidP="002708F0">
      <w:pPr>
        <w:pStyle w:val="CorpoA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3"/>
          <w:szCs w:val="23"/>
        </w:rPr>
      </w:pPr>
    </w:p>
    <w:p w14:paraId="06F8CE43" w14:textId="77777777" w:rsidR="00637D2C" w:rsidRDefault="00637D2C" w:rsidP="002708F0">
      <w:pPr>
        <w:pStyle w:val="CorpoA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3"/>
          <w:szCs w:val="23"/>
        </w:rPr>
      </w:pPr>
    </w:p>
    <w:p w14:paraId="120DA008" w14:textId="77777777" w:rsidR="00637D2C" w:rsidRDefault="00637D2C" w:rsidP="002708F0">
      <w:pPr>
        <w:pStyle w:val="CorpoA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3"/>
          <w:szCs w:val="23"/>
        </w:rPr>
      </w:pPr>
    </w:p>
    <w:p w14:paraId="2FC11585" w14:textId="77777777" w:rsidR="00637D2C" w:rsidRDefault="00637D2C" w:rsidP="002708F0">
      <w:pPr>
        <w:pStyle w:val="CorpoA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3"/>
          <w:szCs w:val="23"/>
        </w:rPr>
      </w:pPr>
    </w:p>
    <w:p w14:paraId="1D635527" w14:textId="77777777" w:rsidR="00637D2C" w:rsidRDefault="00637D2C" w:rsidP="002708F0">
      <w:pPr>
        <w:pStyle w:val="CorpoA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3"/>
          <w:szCs w:val="23"/>
        </w:rPr>
      </w:pPr>
    </w:p>
    <w:p w14:paraId="06C677BD" w14:textId="77777777" w:rsidR="00637D2C" w:rsidRDefault="00637D2C" w:rsidP="002708F0">
      <w:pPr>
        <w:pStyle w:val="CorpoA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3"/>
          <w:szCs w:val="23"/>
        </w:rPr>
      </w:pPr>
    </w:p>
    <w:p w14:paraId="06EC347A" w14:textId="77777777" w:rsidR="00637D2C" w:rsidRDefault="00637D2C" w:rsidP="002708F0">
      <w:pPr>
        <w:pStyle w:val="CorpoA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3"/>
          <w:szCs w:val="23"/>
        </w:rPr>
      </w:pPr>
    </w:p>
    <w:p w14:paraId="2EA5E33E" w14:textId="77777777" w:rsidR="00637D2C" w:rsidRDefault="00637D2C" w:rsidP="002708F0">
      <w:pPr>
        <w:pStyle w:val="CorpoA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3"/>
          <w:szCs w:val="23"/>
        </w:rPr>
      </w:pPr>
    </w:p>
    <w:p w14:paraId="2D0BA0D5" w14:textId="77777777" w:rsidR="00637D2C" w:rsidRDefault="00637D2C" w:rsidP="002708F0">
      <w:pPr>
        <w:pStyle w:val="CorpoA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3"/>
          <w:szCs w:val="23"/>
        </w:rPr>
      </w:pPr>
    </w:p>
    <w:p w14:paraId="3225E704" w14:textId="77777777" w:rsidR="00637D2C" w:rsidRDefault="00637D2C" w:rsidP="002708F0">
      <w:pPr>
        <w:pStyle w:val="CorpoA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3"/>
          <w:szCs w:val="23"/>
        </w:rPr>
      </w:pPr>
    </w:p>
    <w:p w14:paraId="731C63E9" w14:textId="77777777" w:rsidR="00637D2C" w:rsidRDefault="00637D2C" w:rsidP="002708F0">
      <w:pPr>
        <w:pStyle w:val="CorpoA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3"/>
          <w:szCs w:val="23"/>
        </w:rPr>
      </w:pPr>
    </w:p>
    <w:p w14:paraId="2331CB38" w14:textId="77777777" w:rsidR="006D7BD1" w:rsidRPr="000E1610" w:rsidRDefault="006D7BD1" w:rsidP="006D7BD1">
      <w:pPr>
        <w:pStyle w:val="Corpo"/>
        <w:pBdr>
          <w:bottom w:val="single" w:sz="6" w:space="1" w:color="auto"/>
        </w:pBdr>
        <w:spacing w:before="120" w:after="120"/>
        <w:jc w:val="both"/>
        <w:rPr>
          <w:kern w:val="32"/>
          <w:sz w:val="23"/>
          <w:szCs w:val="23"/>
        </w:rPr>
      </w:pPr>
    </w:p>
    <w:p w14:paraId="484DFAA3" w14:textId="77777777" w:rsidR="005D654B" w:rsidRPr="000E1610" w:rsidRDefault="005D654B" w:rsidP="00313C02">
      <w:pPr>
        <w:widowControl w:val="0"/>
        <w:adjustRightInd w:val="0"/>
        <w:spacing w:line="360" w:lineRule="atLeast"/>
        <w:textAlignment w:val="baseline"/>
        <w:rPr>
          <w:rFonts w:ascii="Arial" w:eastAsia="Times New Roman" w:hAnsi="Arial" w:cs="Arial"/>
          <w:b/>
          <w:bCs/>
          <w:smallCaps/>
          <w:sz w:val="19"/>
          <w:szCs w:val="19"/>
        </w:rPr>
      </w:pPr>
    </w:p>
    <w:p w14:paraId="72950A24" w14:textId="77777777" w:rsidR="00C95D01" w:rsidRPr="00343AB0" w:rsidRDefault="008817D9" w:rsidP="00313C02">
      <w:pPr>
        <w:widowControl w:val="0"/>
        <w:adjustRightInd w:val="0"/>
        <w:spacing w:line="360" w:lineRule="atLeast"/>
        <w:textAlignment w:val="baseline"/>
        <w:rPr>
          <w:rFonts w:ascii="Times New Roman" w:eastAsia="Times New Roman" w:hAnsi="Times New Roman"/>
          <w:b/>
          <w:bCs/>
          <w:smallCaps/>
          <w:sz w:val="28"/>
          <w:szCs w:val="28"/>
          <w:u w:val="single"/>
        </w:rPr>
      </w:pPr>
      <w:r w:rsidRPr="00343AB0">
        <w:rPr>
          <w:rFonts w:ascii="Times New Roman" w:eastAsia="Times New Roman" w:hAnsi="Times New Roman"/>
          <w:b/>
          <w:bCs/>
          <w:smallCaps/>
          <w:sz w:val="28"/>
          <w:szCs w:val="28"/>
          <w:u w:val="single"/>
        </w:rPr>
        <w:t>Competenze chiave europee</w:t>
      </w:r>
    </w:p>
    <w:p w14:paraId="5AB2F97E" w14:textId="77777777" w:rsidR="005D654B" w:rsidRPr="00343AB0" w:rsidRDefault="005D654B" w:rsidP="00313C02">
      <w:pPr>
        <w:widowControl w:val="0"/>
        <w:adjustRightInd w:val="0"/>
        <w:spacing w:line="360" w:lineRule="atLeast"/>
        <w:textAlignment w:val="baseline"/>
        <w:rPr>
          <w:rFonts w:ascii="Times New Roman" w:eastAsia="Times New Roman" w:hAnsi="Times New Roman"/>
          <w:b/>
          <w:bCs/>
          <w:smallCaps/>
        </w:rPr>
      </w:pPr>
      <w:r w:rsidRPr="00343AB0">
        <w:rPr>
          <w:rStyle w:val="Enfasigrassetto"/>
          <w:rFonts w:ascii="Times New Roman" w:hAnsi="Times New Roman"/>
        </w:rPr>
        <w:t xml:space="preserve">Il Consiglio dell’Unione Europea adotta una nuova Raccomandazione sulle </w:t>
      </w:r>
      <w:r w:rsidRPr="00343AB0">
        <w:rPr>
          <w:rStyle w:val="Enfasigrassetto"/>
          <w:rFonts w:ascii="Times New Roman" w:hAnsi="Times New Roman"/>
          <w:u w:val="single"/>
        </w:rPr>
        <w:t>competenze chiave per l’apprendimento permanente</w:t>
      </w:r>
      <w:r w:rsidRPr="00C03DBD">
        <w:rPr>
          <w:rStyle w:val="Enfasigrassetto"/>
          <w:rFonts w:ascii="Times New Roman" w:hAnsi="Times New Roman"/>
        </w:rPr>
        <w:t xml:space="preserve"> </w:t>
      </w:r>
      <w:r w:rsidRPr="00343AB0">
        <w:rPr>
          <w:rStyle w:val="Enfasigrassetto"/>
          <w:rFonts w:ascii="Times New Roman" w:hAnsi="Times New Roman"/>
        </w:rPr>
        <w:t>(22 maggio 2018)</w:t>
      </w:r>
    </w:p>
    <w:p w14:paraId="1F1A3EB4" w14:textId="77777777" w:rsidR="005D654B" w:rsidRPr="00343AB0" w:rsidRDefault="005D654B" w:rsidP="00313C02">
      <w:pPr>
        <w:widowControl w:val="0"/>
        <w:adjustRightInd w:val="0"/>
        <w:spacing w:line="360" w:lineRule="atLeast"/>
        <w:textAlignment w:val="baseline"/>
        <w:rPr>
          <w:rFonts w:ascii="Times New Roman" w:eastAsia="Times New Roman" w:hAnsi="Times New Roman"/>
          <w:b/>
          <w:bCs/>
          <w:smallCaps/>
        </w:rPr>
      </w:pPr>
    </w:p>
    <w:p w14:paraId="4CE43065" w14:textId="77777777" w:rsidR="00433982" w:rsidRPr="00343AB0" w:rsidRDefault="00502102" w:rsidP="00637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tLeast"/>
        <w:textAlignment w:val="baseline"/>
        <w:rPr>
          <w:rFonts w:ascii="Times New Roman" w:eastAsia="Times New Roman" w:hAnsi="Times New Roman"/>
          <w:b/>
          <w:bCs/>
          <w:smallCaps/>
        </w:rPr>
      </w:pPr>
      <w:r w:rsidRPr="00343AB0">
        <w:rPr>
          <w:rFonts w:ascii="Times New Roman" w:hAnsi="Times New Roman"/>
        </w:rPr>
        <w:t>• competenza alfabetica funzionale;</w:t>
      </w:r>
      <w:r w:rsidRPr="00343AB0">
        <w:rPr>
          <w:rFonts w:ascii="Times New Roman" w:hAnsi="Times New Roman"/>
        </w:rPr>
        <w:br/>
        <w:t>• competenza multilinguistica;</w:t>
      </w:r>
      <w:r w:rsidRPr="00343AB0">
        <w:rPr>
          <w:rFonts w:ascii="Times New Roman" w:hAnsi="Times New Roman"/>
        </w:rPr>
        <w:br/>
        <w:t>• competenza matematica e competenza in scienze, tecnologie e ingegneria;</w:t>
      </w:r>
      <w:r w:rsidRPr="00343AB0">
        <w:rPr>
          <w:rFonts w:ascii="Times New Roman" w:hAnsi="Times New Roman"/>
        </w:rPr>
        <w:br/>
        <w:t>• competenza digitale;</w:t>
      </w:r>
      <w:r w:rsidRPr="00343AB0">
        <w:rPr>
          <w:rFonts w:ascii="Times New Roman" w:hAnsi="Times New Roman"/>
        </w:rPr>
        <w:br/>
        <w:t>• competenza personale, sociale e capacità di imparare ad imparare;</w:t>
      </w:r>
      <w:r w:rsidRPr="00343AB0">
        <w:rPr>
          <w:rFonts w:ascii="Times New Roman" w:hAnsi="Times New Roman"/>
        </w:rPr>
        <w:br/>
        <w:t>• competenza in materia di cittadinanza;</w:t>
      </w:r>
      <w:r w:rsidRPr="00343AB0">
        <w:rPr>
          <w:rFonts w:ascii="Times New Roman" w:hAnsi="Times New Roman"/>
        </w:rPr>
        <w:br/>
        <w:t>• competenza imprenditoriale;</w:t>
      </w:r>
      <w:r w:rsidRPr="00343AB0">
        <w:rPr>
          <w:rFonts w:ascii="Times New Roman" w:hAnsi="Times New Roman"/>
        </w:rPr>
        <w:br/>
        <w:t>• competenza in materia di consapevolezza ed espressione culturali.</w:t>
      </w:r>
    </w:p>
    <w:p w14:paraId="69216496" w14:textId="77777777" w:rsidR="005674BE" w:rsidRPr="00343AB0" w:rsidRDefault="005674BE" w:rsidP="00313C02">
      <w:pPr>
        <w:widowControl w:val="0"/>
        <w:adjustRightInd w:val="0"/>
        <w:spacing w:line="360" w:lineRule="atLeast"/>
        <w:textAlignment w:val="baseline"/>
        <w:rPr>
          <w:rFonts w:ascii="Times New Roman" w:eastAsia="Times New Roman" w:hAnsi="Times New Roman"/>
          <w:b/>
          <w:bCs/>
          <w:smallCaps/>
        </w:rPr>
      </w:pPr>
    </w:p>
    <w:p w14:paraId="411CBCC9" w14:textId="77777777" w:rsidR="00112BC5" w:rsidRPr="00343AB0" w:rsidRDefault="00112BC5" w:rsidP="00313C02">
      <w:pPr>
        <w:widowControl w:val="0"/>
        <w:adjustRightInd w:val="0"/>
        <w:spacing w:line="360" w:lineRule="atLeast"/>
        <w:textAlignment w:val="baseline"/>
        <w:rPr>
          <w:rFonts w:ascii="Times New Roman" w:eastAsia="Times New Roman" w:hAnsi="Times New Roman"/>
          <w:b/>
          <w:bCs/>
          <w:smallCaps/>
          <w:sz w:val="19"/>
          <w:szCs w:val="19"/>
        </w:rPr>
      </w:pPr>
    </w:p>
    <w:p w14:paraId="06835340" w14:textId="77777777" w:rsidR="00112BC5" w:rsidRPr="00343AB0" w:rsidRDefault="00112BC5" w:rsidP="00313C02">
      <w:pPr>
        <w:widowControl w:val="0"/>
        <w:adjustRightInd w:val="0"/>
        <w:spacing w:line="360" w:lineRule="atLeast"/>
        <w:textAlignment w:val="baseline"/>
        <w:rPr>
          <w:rFonts w:ascii="Times New Roman" w:eastAsia="Times New Roman" w:hAnsi="Times New Roman"/>
          <w:b/>
          <w:bCs/>
          <w:smallCaps/>
          <w:sz w:val="19"/>
          <w:szCs w:val="19"/>
        </w:rPr>
      </w:pPr>
    </w:p>
    <w:p w14:paraId="771D64C3" w14:textId="77777777" w:rsidR="00433982" w:rsidRPr="00343AB0" w:rsidRDefault="005D654B" w:rsidP="00313C02">
      <w:pPr>
        <w:widowControl w:val="0"/>
        <w:adjustRightInd w:val="0"/>
        <w:spacing w:line="360" w:lineRule="atLeast"/>
        <w:textAlignment w:val="baseline"/>
        <w:rPr>
          <w:rStyle w:val="Enfasigrassetto"/>
          <w:rFonts w:ascii="Times New Roman" w:hAnsi="Times New Roman"/>
          <w:smallCaps/>
          <w:sz w:val="28"/>
          <w:szCs w:val="28"/>
          <w:u w:val="single"/>
        </w:rPr>
      </w:pPr>
      <w:r w:rsidRPr="00343AB0">
        <w:rPr>
          <w:rStyle w:val="Enfasigrassetto"/>
          <w:rFonts w:ascii="Times New Roman" w:hAnsi="Times New Roman"/>
          <w:smallCaps/>
          <w:sz w:val="28"/>
          <w:szCs w:val="28"/>
          <w:u w:val="single"/>
        </w:rPr>
        <w:t>Competenze chiave per la cittadinanza</w:t>
      </w:r>
    </w:p>
    <w:p w14:paraId="3DAF749E" w14:textId="77777777" w:rsidR="00433982" w:rsidRPr="00343AB0" w:rsidRDefault="00433982" w:rsidP="00433982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/>
        </w:rPr>
      </w:pPr>
      <w:r w:rsidRPr="00343AB0">
        <w:rPr>
          <w:rFonts w:ascii="Times New Roman" w:eastAsia="Times New Roman" w:hAnsi="Times New Roman"/>
        </w:rPr>
        <w:t>Imparare ad imparare</w:t>
      </w:r>
    </w:p>
    <w:p w14:paraId="0F199AE8" w14:textId="77777777" w:rsidR="00433982" w:rsidRPr="00343AB0" w:rsidRDefault="00433982" w:rsidP="00433982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/>
        </w:rPr>
      </w:pPr>
      <w:r w:rsidRPr="00343AB0">
        <w:rPr>
          <w:rFonts w:ascii="Times New Roman" w:eastAsia="Times New Roman" w:hAnsi="Times New Roman"/>
        </w:rPr>
        <w:t>Progettare</w:t>
      </w:r>
    </w:p>
    <w:p w14:paraId="64587106" w14:textId="77777777" w:rsidR="00433982" w:rsidRPr="00343AB0" w:rsidRDefault="00433982" w:rsidP="00433982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/>
        </w:rPr>
      </w:pPr>
      <w:r w:rsidRPr="00343AB0">
        <w:rPr>
          <w:rFonts w:ascii="Times New Roman" w:eastAsia="Times New Roman" w:hAnsi="Times New Roman"/>
        </w:rPr>
        <w:t>Comunicare</w:t>
      </w:r>
    </w:p>
    <w:p w14:paraId="2FF4DC9B" w14:textId="77777777" w:rsidR="00433982" w:rsidRPr="00343AB0" w:rsidRDefault="00433982" w:rsidP="00433982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/>
        </w:rPr>
      </w:pPr>
      <w:r w:rsidRPr="00343AB0">
        <w:rPr>
          <w:rFonts w:ascii="Times New Roman" w:eastAsia="Times New Roman" w:hAnsi="Times New Roman"/>
        </w:rPr>
        <w:t>Collaborare e partecipare</w:t>
      </w:r>
    </w:p>
    <w:p w14:paraId="5FBFEF96" w14:textId="77777777" w:rsidR="00433982" w:rsidRPr="00343AB0" w:rsidRDefault="00433982" w:rsidP="00433982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/>
        </w:rPr>
      </w:pPr>
      <w:r w:rsidRPr="00343AB0">
        <w:rPr>
          <w:rFonts w:ascii="Times New Roman" w:eastAsia="Times New Roman" w:hAnsi="Times New Roman"/>
        </w:rPr>
        <w:t>Agire in modo autonom</w:t>
      </w:r>
      <w:r w:rsidR="00C85EC7" w:rsidRPr="00343AB0">
        <w:rPr>
          <w:rFonts w:ascii="Times New Roman" w:eastAsia="Times New Roman" w:hAnsi="Times New Roman"/>
        </w:rPr>
        <w:t>o</w:t>
      </w:r>
      <w:r w:rsidRPr="00343AB0">
        <w:rPr>
          <w:rFonts w:ascii="Times New Roman" w:eastAsia="Times New Roman" w:hAnsi="Times New Roman"/>
        </w:rPr>
        <w:t xml:space="preserve"> e responsabile</w:t>
      </w:r>
    </w:p>
    <w:p w14:paraId="6157400E" w14:textId="77777777" w:rsidR="00433982" w:rsidRPr="00343AB0" w:rsidRDefault="00433982" w:rsidP="00433982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/>
        </w:rPr>
      </w:pPr>
      <w:r w:rsidRPr="00343AB0">
        <w:rPr>
          <w:rFonts w:ascii="Times New Roman" w:eastAsia="Times New Roman" w:hAnsi="Times New Roman"/>
        </w:rPr>
        <w:t>Risolvere problemi</w:t>
      </w:r>
    </w:p>
    <w:p w14:paraId="6B414EDF" w14:textId="77777777" w:rsidR="00433982" w:rsidRPr="00343AB0" w:rsidRDefault="00433982" w:rsidP="00433982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/>
        </w:rPr>
      </w:pPr>
      <w:r w:rsidRPr="00343AB0">
        <w:rPr>
          <w:rFonts w:ascii="Times New Roman" w:eastAsia="Times New Roman" w:hAnsi="Times New Roman"/>
        </w:rPr>
        <w:t>Individuare collegamenti e relazioni</w:t>
      </w:r>
    </w:p>
    <w:p w14:paraId="437BAF88" w14:textId="77777777" w:rsidR="00433982" w:rsidRPr="00343AB0" w:rsidRDefault="00433982" w:rsidP="001F27B3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/>
        </w:rPr>
      </w:pPr>
      <w:r w:rsidRPr="00343AB0">
        <w:rPr>
          <w:rFonts w:ascii="Times New Roman" w:eastAsia="Times New Roman" w:hAnsi="Times New Roman"/>
        </w:rPr>
        <w:t>Acquisire e interpretare l’informazione.</w:t>
      </w:r>
    </w:p>
    <w:p w14:paraId="7B09CB3F" w14:textId="77777777" w:rsidR="00B55255" w:rsidRPr="00343AB0" w:rsidRDefault="00B55255" w:rsidP="00313C02">
      <w:pPr>
        <w:widowControl w:val="0"/>
        <w:adjustRightInd w:val="0"/>
        <w:spacing w:line="360" w:lineRule="atLeast"/>
        <w:textAlignment w:val="baseline"/>
        <w:rPr>
          <w:rFonts w:ascii="Times New Roman" w:eastAsia="Times New Roman" w:hAnsi="Times New Roman"/>
          <w:b/>
          <w:bCs/>
          <w:smallCaps/>
          <w:sz w:val="23"/>
        </w:rPr>
      </w:pPr>
    </w:p>
    <w:p w14:paraId="41C71DBB" w14:textId="77777777" w:rsidR="00B55255" w:rsidRPr="00343AB0" w:rsidRDefault="00B55255" w:rsidP="00313C02">
      <w:pPr>
        <w:widowControl w:val="0"/>
        <w:adjustRightInd w:val="0"/>
        <w:spacing w:line="360" w:lineRule="atLeast"/>
        <w:textAlignment w:val="baseline"/>
        <w:rPr>
          <w:rFonts w:ascii="Times New Roman" w:eastAsia="Times New Roman" w:hAnsi="Times New Roman"/>
          <w:b/>
          <w:bCs/>
          <w:smallCaps/>
          <w:sz w:val="23"/>
        </w:rPr>
      </w:pPr>
    </w:p>
    <w:p w14:paraId="0ECC73DE" w14:textId="77777777" w:rsidR="00313C02" w:rsidRPr="00343AB0" w:rsidRDefault="00112BC5" w:rsidP="00313C02">
      <w:pPr>
        <w:widowControl w:val="0"/>
        <w:adjustRightInd w:val="0"/>
        <w:spacing w:line="360" w:lineRule="atLeast"/>
        <w:textAlignment w:val="baseline"/>
        <w:rPr>
          <w:rFonts w:ascii="Times New Roman" w:eastAsia="Times New Roman" w:hAnsi="Times New Roman"/>
          <w:b/>
          <w:bCs/>
          <w:smallCaps/>
          <w:sz w:val="28"/>
          <w:szCs w:val="28"/>
        </w:rPr>
      </w:pPr>
      <w:r w:rsidRPr="00343AB0">
        <w:rPr>
          <w:rFonts w:ascii="Times New Roman" w:eastAsia="Times New Roman" w:hAnsi="Times New Roman"/>
          <w:b/>
          <w:bCs/>
          <w:smallCaps/>
          <w:sz w:val="28"/>
          <w:szCs w:val="28"/>
        </w:rPr>
        <w:t>Organizzazione dei contenuti</w:t>
      </w:r>
    </w:p>
    <w:p w14:paraId="5485B276" w14:textId="77777777" w:rsidR="00112BC5" w:rsidRPr="00343AB0" w:rsidRDefault="00112BC5" w:rsidP="00313C02">
      <w:pPr>
        <w:widowControl w:val="0"/>
        <w:adjustRightInd w:val="0"/>
        <w:spacing w:line="360" w:lineRule="atLeast"/>
        <w:textAlignment w:val="baseline"/>
        <w:rPr>
          <w:rFonts w:ascii="Times New Roman" w:eastAsia="Times New Roman" w:hAnsi="Times New Roman"/>
          <w:b/>
          <w:bCs/>
          <w:smallCaps/>
        </w:rPr>
      </w:pPr>
    </w:p>
    <w:p w14:paraId="281C3628" w14:textId="77777777" w:rsidR="00216958" w:rsidRPr="00343AB0" w:rsidRDefault="00C85EC7" w:rsidP="00112BC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bCs/>
        </w:rPr>
      </w:pPr>
      <w:r w:rsidRPr="00343AB0">
        <w:rPr>
          <w:rFonts w:ascii="Times New Roman" w:eastAsia="Times New Roman" w:hAnsi="Times New Roman"/>
          <w:bCs/>
        </w:rPr>
        <w:t xml:space="preserve">I contenuti della progettazione disciplinare sono organizzati in   </w:t>
      </w:r>
      <w:r w:rsidRPr="00343AB0">
        <w:rPr>
          <w:rFonts w:ascii="Times New Roman" w:eastAsia="Times New Roman" w:hAnsi="Times New Roman"/>
          <w:b/>
          <w:bCs/>
        </w:rPr>
        <w:t>unità di apprendimento</w:t>
      </w:r>
      <w:r w:rsidRPr="00343AB0">
        <w:rPr>
          <w:rFonts w:ascii="Times New Roman" w:eastAsia="Times New Roman" w:hAnsi="Times New Roman"/>
          <w:bCs/>
        </w:rPr>
        <w:t>, la cui verifica e valutazione permetterà di registrare le differenziazioni nell’apprendimento venutosi a creare all’interno del gruppo classe, per l’eventuale rimodulazione degli obiettivi di apprendimento</w:t>
      </w:r>
      <w:r w:rsidR="00343AB0">
        <w:rPr>
          <w:rFonts w:ascii="Times New Roman" w:eastAsia="Times New Roman" w:hAnsi="Times New Roman"/>
          <w:bCs/>
        </w:rPr>
        <w:t>.</w:t>
      </w:r>
    </w:p>
    <w:p w14:paraId="5D56557A" w14:textId="77777777" w:rsidR="00216958" w:rsidRPr="000E1610" w:rsidRDefault="00216958" w:rsidP="00886B6D">
      <w:pPr>
        <w:widowControl w:val="0"/>
        <w:autoSpaceDE w:val="0"/>
        <w:autoSpaceDN w:val="0"/>
        <w:adjustRightInd w:val="0"/>
        <w:spacing w:line="280" w:lineRule="atLeast"/>
        <w:textAlignment w:val="center"/>
        <w:rPr>
          <w:rFonts w:ascii="Times New Roman" w:hAnsi="Times New Roman"/>
          <w:b/>
          <w:bCs/>
          <w:color w:val="000000"/>
          <w:sz w:val="17"/>
          <w:szCs w:val="17"/>
        </w:rPr>
      </w:pPr>
    </w:p>
    <w:p w14:paraId="541A04F5" w14:textId="77777777" w:rsidR="00B55255" w:rsidRDefault="00B55255" w:rsidP="00EC3AB1">
      <w:pPr>
        <w:widowControl w:val="0"/>
        <w:suppressAutoHyphens/>
        <w:autoSpaceDE w:val="0"/>
        <w:autoSpaceDN w:val="0"/>
        <w:adjustRightInd w:val="0"/>
        <w:spacing w:before="227" w:after="113" w:line="280" w:lineRule="atLeast"/>
        <w:textAlignment w:val="center"/>
        <w:rPr>
          <w:rFonts w:ascii="Times New Roman" w:hAnsi="Times New Roman"/>
          <w:b/>
          <w:bCs/>
          <w:color w:val="000000"/>
          <w:sz w:val="21"/>
          <w:szCs w:val="22"/>
        </w:rPr>
      </w:pPr>
    </w:p>
    <w:p w14:paraId="053D0A77" w14:textId="77777777" w:rsidR="00112BC5" w:rsidRDefault="00112BC5" w:rsidP="00EC3AB1">
      <w:pPr>
        <w:widowControl w:val="0"/>
        <w:suppressAutoHyphens/>
        <w:autoSpaceDE w:val="0"/>
        <w:autoSpaceDN w:val="0"/>
        <w:adjustRightInd w:val="0"/>
        <w:spacing w:before="227" w:after="113" w:line="280" w:lineRule="atLeast"/>
        <w:textAlignment w:val="center"/>
        <w:rPr>
          <w:rFonts w:ascii="Times New Roman" w:hAnsi="Times New Roman"/>
          <w:b/>
          <w:bCs/>
          <w:color w:val="000000"/>
          <w:sz w:val="21"/>
          <w:szCs w:val="22"/>
        </w:rPr>
      </w:pPr>
    </w:p>
    <w:p w14:paraId="11C73A72" w14:textId="77777777" w:rsidR="00343AB0" w:rsidRDefault="00343AB0" w:rsidP="00EC3AB1">
      <w:pPr>
        <w:widowControl w:val="0"/>
        <w:suppressAutoHyphens/>
        <w:autoSpaceDE w:val="0"/>
        <w:autoSpaceDN w:val="0"/>
        <w:adjustRightInd w:val="0"/>
        <w:spacing w:before="227" w:after="113" w:line="280" w:lineRule="atLeast"/>
        <w:textAlignment w:val="center"/>
        <w:rPr>
          <w:rFonts w:ascii="Times New Roman" w:hAnsi="Times New Roman"/>
          <w:b/>
          <w:bCs/>
          <w:color w:val="000000"/>
          <w:sz w:val="21"/>
          <w:szCs w:val="22"/>
        </w:rPr>
      </w:pPr>
    </w:p>
    <w:p w14:paraId="2319D845" w14:textId="77777777" w:rsidR="00EC3AB1" w:rsidRDefault="00EC3AB1" w:rsidP="00EC3AB1">
      <w:pPr>
        <w:widowControl w:val="0"/>
        <w:suppressAutoHyphens/>
        <w:autoSpaceDE w:val="0"/>
        <w:autoSpaceDN w:val="0"/>
        <w:adjustRightInd w:val="0"/>
        <w:spacing w:before="227" w:after="113" w:line="280" w:lineRule="atLeast"/>
        <w:textAlignment w:val="center"/>
        <w:rPr>
          <w:rFonts w:ascii="Times New Roman" w:hAnsi="Times New Roman"/>
          <w:b/>
          <w:bCs/>
          <w:color w:val="000000"/>
          <w:sz w:val="21"/>
          <w:szCs w:val="22"/>
        </w:rPr>
      </w:pPr>
      <w:r w:rsidRPr="000E1610">
        <w:rPr>
          <w:rFonts w:ascii="Times New Roman" w:hAnsi="Times New Roman"/>
          <w:b/>
          <w:bCs/>
          <w:color w:val="000000"/>
          <w:sz w:val="21"/>
          <w:szCs w:val="22"/>
        </w:rPr>
        <w:lastRenderedPageBreak/>
        <w:t>UNIT</w:t>
      </w:r>
      <w:r w:rsidRPr="000E1610">
        <w:rPr>
          <w:rFonts w:ascii="Times New Roman" w:hAnsi="Times New Roman"/>
          <w:b/>
          <w:bCs/>
          <w:caps/>
          <w:color w:val="000000"/>
          <w:sz w:val="21"/>
          <w:szCs w:val="22"/>
        </w:rPr>
        <w:t>à</w:t>
      </w:r>
      <w:r w:rsidRPr="000E1610">
        <w:rPr>
          <w:rFonts w:ascii="Times New Roman" w:hAnsi="Times New Roman"/>
          <w:b/>
          <w:bCs/>
          <w:color w:val="000000"/>
          <w:sz w:val="21"/>
          <w:szCs w:val="22"/>
        </w:rPr>
        <w:t xml:space="preserve"> 1 –</w:t>
      </w:r>
      <w:r w:rsidR="00886B6D" w:rsidRPr="000E1610">
        <w:rPr>
          <w:rFonts w:ascii="Times New Roman" w:hAnsi="Times New Roman"/>
          <w:b/>
          <w:bCs/>
          <w:color w:val="000000"/>
          <w:sz w:val="21"/>
          <w:szCs w:val="22"/>
        </w:rPr>
        <w:t xml:space="preserve"> TITOLO:                                                      TEMPI</w:t>
      </w:r>
      <w:r w:rsidR="00E90740" w:rsidRPr="000E1610">
        <w:rPr>
          <w:rFonts w:ascii="Times New Roman" w:hAnsi="Times New Roman"/>
          <w:b/>
          <w:bCs/>
          <w:color w:val="000000"/>
          <w:sz w:val="21"/>
          <w:szCs w:val="22"/>
        </w:rPr>
        <w:t xml:space="preserve">: </w:t>
      </w:r>
    </w:p>
    <w:p w14:paraId="318A9307" w14:textId="77777777" w:rsidR="00553DDA" w:rsidRPr="000E1610" w:rsidRDefault="00553DDA" w:rsidP="00EC3AB1">
      <w:pPr>
        <w:widowControl w:val="0"/>
        <w:suppressAutoHyphens/>
        <w:autoSpaceDE w:val="0"/>
        <w:autoSpaceDN w:val="0"/>
        <w:adjustRightInd w:val="0"/>
        <w:spacing w:before="227" w:after="113" w:line="280" w:lineRule="atLeast"/>
        <w:textAlignment w:val="center"/>
        <w:rPr>
          <w:rFonts w:ascii="Times New Roman" w:hAnsi="Times New Roman"/>
          <w:b/>
          <w:bCs/>
          <w:color w:val="000000"/>
          <w:sz w:val="21"/>
          <w:szCs w:val="22"/>
        </w:rPr>
      </w:pPr>
    </w:p>
    <w:tbl>
      <w:tblPr>
        <w:tblW w:w="9520" w:type="dxa"/>
        <w:tblInd w:w="113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3090"/>
        <w:gridCol w:w="3340"/>
      </w:tblGrid>
      <w:tr w:rsidR="00C85EC7" w:rsidRPr="000E1610" w14:paraId="1E07E45C" w14:textId="77777777" w:rsidTr="0054242B">
        <w:trPr>
          <w:trHeight w:val="6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3743B8" w14:textId="77777777" w:rsidR="00235207" w:rsidRPr="000E1610" w:rsidRDefault="00235207" w:rsidP="00235207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  <w:szCs w:val="22"/>
              </w:rPr>
              <w:t>TRAGUARDO</w:t>
            </w:r>
          </w:p>
          <w:p w14:paraId="5F2DAAF4" w14:textId="77777777" w:rsidR="00C85EC7" w:rsidRPr="000E1610" w:rsidRDefault="00C85EC7" w:rsidP="00C85EC7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</w:tc>
        <w:tc>
          <w:tcPr>
            <w:tcW w:w="6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044CEC" w14:textId="77777777" w:rsidR="00C85EC7" w:rsidRPr="000E1610" w:rsidRDefault="00235207" w:rsidP="00C85EC7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  <w:r w:rsidRPr="000E1610">
              <w:rPr>
                <w:rFonts w:ascii="Times New Roman" w:hAnsi="Times New Roman"/>
                <w:b/>
                <w:bCs/>
                <w:sz w:val="21"/>
                <w:szCs w:val="22"/>
              </w:rPr>
              <w:t>……………………</w:t>
            </w:r>
          </w:p>
        </w:tc>
      </w:tr>
      <w:tr w:rsidR="00EC3AB1" w:rsidRPr="000E1610" w14:paraId="1EC0F192" w14:textId="77777777" w:rsidTr="0054242B">
        <w:trPr>
          <w:trHeight w:val="6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D0632E" w14:textId="77777777" w:rsidR="00EC3AB1" w:rsidRPr="000E1610" w:rsidRDefault="00886B6D" w:rsidP="009A495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sz w:val="21"/>
              </w:rPr>
            </w:pPr>
            <w:r w:rsidRPr="000E1610">
              <w:rPr>
                <w:rFonts w:ascii="Times New Roman" w:hAnsi="Times New Roman"/>
                <w:b/>
                <w:bCs/>
                <w:sz w:val="21"/>
                <w:szCs w:val="22"/>
              </w:rPr>
              <w:t>COMPETENZ</w:t>
            </w:r>
            <w:r w:rsidR="009A495D">
              <w:rPr>
                <w:rFonts w:ascii="Times New Roman" w:hAnsi="Times New Roman"/>
                <w:b/>
                <w:bCs/>
                <w:sz w:val="21"/>
                <w:szCs w:val="22"/>
              </w:rPr>
              <w:t>E DISCIPLINARI</w:t>
            </w:r>
            <w:r w:rsidRPr="000E1610">
              <w:rPr>
                <w:rFonts w:ascii="Times New Roman" w:hAnsi="Times New Roman"/>
                <w:b/>
                <w:bCs/>
                <w:sz w:val="21"/>
                <w:szCs w:val="22"/>
              </w:rPr>
              <w:t xml:space="preserve"> </w:t>
            </w:r>
            <w:r w:rsidR="00C85EC7" w:rsidRPr="000E1610">
              <w:rPr>
                <w:rFonts w:ascii="Times New Roman" w:hAnsi="Times New Roman"/>
                <w:b/>
                <w:bCs/>
                <w:sz w:val="21"/>
                <w:szCs w:val="22"/>
              </w:rPr>
              <w:t xml:space="preserve"> …………….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79B9AB" w14:textId="77777777" w:rsidR="00EC3AB1" w:rsidRPr="000E1610" w:rsidRDefault="00886B6D" w:rsidP="00313C0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sz w:val="21"/>
              </w:rPr>
            </w:pPr>
            <w:r w:rsidRPr="000E1610">
              <w:rPr>
                <w:rFonts w:ascii="Times New Roman" w:hAnsi="Times New Roman"/>
                <w:b/>
                <w:bCs/>
                <w:sz w:val="21"/>
                <w:szCs w:val="22"/>
              </w:rPr>
              <w:t>ABILITA’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D4CCC9" w14:textId="77777777" w:rsidR="00EC3AB1" w:rsidRPr="000E1610" w:rsidRDefault="00EC3AB1" w:rsidP="00C85EC7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sz w:val="21"/>
              </w:rPr>
            </w:pPr>
            <w:r w:rsidRPr="000E1610">
              <w:rPr>
                <w:rFonts w:ascii="Times New Roman" w:hAnsi="Times New Roman"/>
                <w:b/>
                <w:bCs/>
                <w:sz w:val="21"/>
                <w:szCs w:val="22"/>
              </w:rPr>
              <w:t xml:space="preserve">CONOSCENZE </w:t>
            </w:r>
          </w:p>
        </w:tc>
      </w:tr>
      <w:tr w:rsidR="00EC3AB1" w:rsidRPr="000E1610" w14:paraId="305A1BD5" w14:textId="77777777" w:rsidTr="0054242B">
        <w:trPr>
          <w:trHeight w:val="6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002A81" w14:textId="77777777" w:rsidR="00886B6D" w:rsidRPr="000E1610" w:rsidRDefault="00886B6D" w:rsidP="00313C0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006B871C" w14:textId="77777777" w:rsidR="00886B6D" w:rsidRPr="000E1610" w:rsidRDefault="00886B6D" w:rsidP="00313C0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382AF48B" w14:textId="77777777" w:rsidR="00886B6D" w:rsidRPr="000E1610" w:rsidRDefault="00886B6D" w:rsidP="00313C0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62F45B40" w14:textId="77777777" w:rsidR="00EC3AB1" w:rsidRPr="000E1610" w:rsidRDefault="00EC3AB1" w:rsidP="00235207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5D9AFD" w14:textId="77777777" w:rsidR="00EC3AB1" w:rsidRPr="000E1610" w:rsidRDefault="00235207" w:rsidP="00235207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</w:rPr>
              <w:t>…….</w:t>
            </w:r>
          </w:p>
          <w:p w14:paraId="490FB599" w14:textId="77777777" w:rsidR="00235207" w:rsidRPr="000E1610" w:rsidRDefault="00235207" w:rsidP="00235207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</w:rPr>
              <w:t>……….</w:t>
            </w:r>
          </w:p>
          <w:p w14:paraId="7AB698AD" w14:textId="77777777" w:rsidR="00235207" w:rsidRPr="000E1610" w:rsidRDefault="00235207" w:rsidP="00235207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</w:rPr>
              <w:t>……..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0C2CD8" w14:textId="77777777" w:rsidR="00235207" w:rsidRPr="000E1610" w:rsidRDefault="00235207" w:rsidP="00235207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</w:rPr>
              <w:t>…….</w:t>
            </w:r>
          </w:p>
          <w:p w14:paraId="50212805" w14:textId="77777777" w:rsidR="00235207" w:rsidRPr="000E1610" w:rsidRDefault="00235207" w:rsidP="00235207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</w:rPr>
              <w:t>……….</w:t>
            </w:r>
          </w:p>
          <w:p w14:paraId="23092195" w14:textId="77777777" w:rsidR="00EC3AB1" w:rsidRPr="000E1610" w:rsidRDefault="00235207" w:rsidP="00235207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</w:rPr>
              <w:t>……..</w:t>
            </w:r>
          </w:p>
        </w:tc>
      </w:tr>
      <w:tr w:rsidR="00EC3AB1" w:rsidRPr="000E1610" w14:paraId="29EBB762" w14:textId="77777777" w:rsidTr="0054242B">
        <w:trPr>
          <w:trHeight w:val="1538"/>
        </w:trPr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EA97E5" w14:textId="77777777" w:rsidR="00EC3AB1" w:rsidRDefault="00EC3AB1" w:rsidP="00886B6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  <w:r w:rsidRPr="009A495D">
              <w:rPr>
                <w:rFonts w:ascii="Times New Roman" w:hAnsi="Times New Roman"/>
                <w:b/>
                <w:bCs/>
                <w:sz w:val="21"/>
                <w:szCs w:val="22"/>
              </w:rPr>
              <w:t>C</w:t>
            </w:r>
            <w:r w:rsidR="00886B6D" w:rsidRPr="009A495D">
              <w:rPr>
                <w:rFonts w:ascii="Times New Roman" w:hAnsi="Times New Roman"/>
                <w:b/>
                <w:bCs/>
                <w:caps/>
                <w:sz w:val="21"/>
                <w:szCs w:val="22"/>
              </w:rPr>
              <w:t>ompetenzE CHIAVE</w:t>
            </w:r>
            <w:r w:rsidR="009A495D">
              <w:rPr>
                <w:rFonts w:ascii="Times New Roman" w:hAnsi="Times New Roman"/>
                <w:b/>
                <w:bCs/>
                <w:caps/>
                <w:sz w:val="21"/>
                <w:szCs w:val="22"/>
              </w:rPr>
              <w:t xml:space="preserve"> PER LA CITTADINANZA</w:t>
            </w:r>
            <w:r w:rsidR="00886B6D" w:rsidRPr="009A495D">
              <w:rPr>
                <w:rFonts w:ascii="Times New Roman" w:hAnsi="Times New Roman"/>
                <w:b/>
                <w:bCs/>
                <w:caps/>
                <w:sz w:val="21"/>
                <w:szCs w:val="22"/>
              </w:rPr>
              <w:t>:</w:t>
            </w:r>
          </w:p>
          <w:p w14:paraId="41D1D3AE" w14:textId="77777777" w:rsidR="009A495D" w:rsidRDefault="009A495D" w:rsidP="00886B6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</w:p>
          <w:p w14:paraId="29B2897D" w14:textId="77777777" w:rsidR="009A495D" w:rsidRDefault="009A495D" w:rsidP="00886B6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</w:p>
          <w:p w14:paraId="41513AA1" w14:textId="77777777" w:rsidR="009A495D" w:rsidRDefault="009A495D" w:rsidP="00886B6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</w:p>
          <w:p w14:paraId="6443117F" w14:textId="77777777" w:rsidR="009A495D" w:rsidRDefault="009A495D" w:rsidP="00886B6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</w:p>
          <w:p w14:paraId="7C031B43" w14:textId="77777777" w:rsidR="009A495D" w:rsidRDefault="009A495D" w:rsidP="00886B6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</w:p>
          <w:p w14:paraId="1E39C949" w14:textId="77777777" w:rsidR="009A495D" w:rsidRPr="009A495D" w:rsidRDefault="009A495D" w:rsidP="00886B6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</w:p>
        </w:tc>
      </w:tr>
      <w:tr w:rsidR="009A495D" w:rsidRPr="000E1610" w14:paraId="7DAEBC39" w14:textId="77777777" w:rsidTr="0054242B">
        <w:trPr>
          <w:trHeight w:val="1537"/>
        </w:trPr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E6F77A" w14:textId="77777777" w:rsidR="009A495D" w:rsidRDefault="009A495D" w:rsidP="00886B6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  <w:r w:rsidRPr="009A495D">
              <w:rPr>
                <w:rFonts w:ascii="Times New Roman" w:hAnsi="Times New Roman"/>
                <w:b/>
                <w:bCs/>
                <w:sz w:val="21"/>
                <w:szCs w:val="22"/>
              </w:rPr>
              <w:t>C</w:t>
            </w:r>
            <w:r w:rsidRPr="009A495D">
              <w:rPr>
                <w:rFonts w:ascii="Times New Roman" w:hAnsi="Times New Roman"/>
                <w:b/>
                <w:bCs/>
                <w:caps/>
                <w:sz w:val="21"/>
                <w:szCs w:val="22"/>
              </w:rPr>
              <w:t>ompetenzE CHIAVE</w:t>
            </w:r>
            <w:r>
              <w:rPr>
                <w:rFonts w:ascii="Times New Roman" w:hAnsi="Times New Roman"/>
                <w:b/>
                <w:bCs/>
                <w:caps/>
                <w:sz w:val="21"/>
                <w:szCs w:val="22"/>
              </w:rPr>
              <w:t xml:space="preserve"> PER L’APPRENDIMENTO PERMANENTE - EUROPEE</w:t>
            </w:r>
          </w:p>
          <w:p w14:paraId="01B0EB1A" w14:textId="77777777" w:rsidR="009A495D" w:rsidRDefault="009A495D" w:rsidP="00886B6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  <w:p w14:paraId="7B37E782" w14:textId="77777777" w:rsidR="009A495D" w:rsidRDefault="009A495D" w:rsidP="00886B6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  <w:p w14:paraId="2AB966BC" w14:textId="77777777" w:rsidR="009A495D" w:rsidRDefault="009A495D" w:rsidP="00886B6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  <w:p w14:paraId="25A6F21F" w14:textId="77777777" w:rsidR="009A495D" w:rsidRDefault="009A495D" w:rsidP="00886B6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  <w:p w14:paraId="10A34F1B" w14:textId="77777777" w:rsidR="009A495D" w:rsidRDefault="009A495D" w:rsidP="00886B6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  <w:p w14:paraId="641E68FE" w14:textId="77777777" w:rsidR="009A495D" w:rsidRPr="009A495D" w:rsidRDefault="009A495D" w:rsidP="00886B6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</w:tc>
      </w:tr>
    </w:tbl>
    <w:p w14:paraId="202A34B2" w14:textId="77777777" w:rsidR="00DA3EF2" w:rsidRDefault="00DA3EF2" w:rsidP="00EC3A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17"/>
          <w:szCs w:val="17"/>
        </w:rPr>
      </w:pPr>
    </w:p>
    <w:p w14:paraId="0E3459A6" w14:textId="77777777" w:rsidR="001F27B3" w:rsidRDefault="001F27B3" w:rsidP="00EC3A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17"/>
          <w:szCs w:val="17"/>
        </w:rPr>
      </w:pPr>
    </w:p>
    <w:p w14:paraId="095FE5A3" w14:textId="77777777" w:rsidR="001F27B3" w:rsidRDefault="001F27B3" w:rsidP="00EC3A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17"/>
          <w:szCs w:val="17"/>
        </w:rPr>
      </w:pPr>
    </w:p>
    <w:p w14:paraId="3EF957C3" w14:textId="77777777" w:rsidR="001F27B3" w:rsidRDefault="001F27B3" w:rsidP="00EC3A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17"/>
          <w:szCs w:val="17"/>
        </w:rPr>
      </w:pPr>
    </w:p>
    <w:p w14:paraId="7EA89A7E" w14:textId="77777777" w:rsidR="001F27B3" w:rsidRDefault="001F27B3" w:rsidP="00EC3A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17"/>
          <w:szCs w:val="17"/>
        </w:rPr>
      </w:pPr>
    </w:p>
    <w:p w14:paraId="253BDEFE" w14:textId="77777777" w:rsidR="001F27B3" w:rsidRDefault="001F27B3" w:rsidP="00EC3A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17"/>
          <w:szCs w:val="17"/>
        </w:rPr>
      </w:pPr>
    </w:p>
    <w:p w14:paraId="04E67CA3" w14:textId="77777777" w:rsidR="0012497C" w:rsidRDefault="0012497C" w:rsidP="00EC3A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17"/>
          <w:szCs w:val="17"/>
        </w:rPr>
      </w:pPr>
    </w:p>
    <w:p w14:paraId="19481BD6" w14:textId="77777777" w:rsidR="001F27B3" w:rsidRPr="000E1610" w:rsidRDefault="001F27B3" w:rsidP="00435E3F">
      <w:pPr>
        <w:widowControl w:val="0"/>
        <w:tabs>
          <w:tab w:val="right" w:pos="9638"/>
        </w:tabs>
        <w:suppressAutoHyphens/>
        <w:autoSpaceDE w:val="0"/>
        <w:autoSpaceDN w:val="0"/>
        <w:adjustRightInd w:val="0"/>
        <w:spacing w:before="227" w:after="113" w:line="280" w:lineRule="atLeast"/>
        <w:textAlignment w:val="center"/>
        <w:rPr>
          <w:rFonts w:ascii="Times New Roman" w:hAnsi="Times New Roman"/>
          <w:b/>
          <w:bCs/>
          <w:color w:val="000000"/>
          <w:sz w:val="21"/>
          <w:szCs w:val="22"/>
        </w:rPr>
      </w:pPr>
      <w:r w:rsidRPr="000E1610">
        <w:rPr>
          <w:rFonts w:ascii="Times New Roman" w:hAnsi="Times New Roman"/>
          <w:b/>
          <w:bCs/>
          <w:color w:val="000000"/>
          <w:sz w:val="21"/>
          <w:szCs w:val="22"/>
        </w:rPr>
        <w:t>UNIT</w:t>
      </w:r>
      <w:r w:rsidRPr="000E1610">
        <w:rPr>
          <w:rFonts w:ascii="Times New Roman" w:hAnsi="Times New Roman"/>
          <w:b/>
          <w:bCs/>
          <w:caps/>
          <w:color w:val="000000"/>
          <w:sz w:val="21"/>
          <w:szCs w:val="22"/>
        </w:rPr>
        <w:t>à</w:t>
      </w:r>
      <w:r w:rsidRPr="000E1610">
        <w:rPr>
          <w:rFonts w:ascii="Times New Roman" w:hAnsi="Times New Roman"/>
          <w:b/>
          <w:bCs/>
          <w:color w:val="000000"/>
          <w:sz w:val="21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2"/>
        </w:rPr>
        <w:t>2</w:t>
      </w:r>
      <w:r w:rsidRPr="000E1610">
        <w:rPr>
          <w:rFonts w:ascii="Times New Roman" w:hAnsi="Times New Roman"/>
          <w:b/>
          <w:bCs/>
          <w:color w:val="000000"/>
          <w:sz w:val="21"/>
          <w:szCs w:val="22"/>
        </w:rPr>
        <w:t xml:space="preserve"> – TITOLO:                                                      TEMPI: </w:t>
      </w:r>
      <w:r w:rsidR="0054242B">
        <w:rPr>
          <w:rFonts w:ascii="Times New Roman" w:hAnsi="Times New Roman"/>
          <w:b/>
          <w:bCs/>
          <w:color w:val="000000"/>
          <w:sz w:val="21"/>
          <w:szCs w:val="22"/>
        </w:rPr>
        <w:tab/>
      </w:r>
    </w:p>
    <w:p w14:paraId="7E609111" w14:textId="77777777" w:rsidR="001F27B3" w:rsidRDefault="001F27B3" w:rsidP="001F27B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9520" w:type="dxa"/>
        <w:tblInd w:w="113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3090"/>
        <w:gridCol w:w="3340"/>
      </w:tblGrid>
      <w:tr w:rsidR="00F84331" w:rsidRPr="000E1610" w14:paraId="756C8311" w14:textId="77777777" w:rsidTr="0054242B">
        <w:trPr>
          <w:trHeight w:val="6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AA3F72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  <w:szCs w:val="22"/>
              </w:rPr>
              <w:t>TRAGUARDO</w:t>
            </w:r>
          </w:p>
          <w:p w14:paraId="7350E56F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</w:tc>
        <w:tc>
          <w:tcPr>
            <w:tcW w:w="6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7EB82F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  <w:r w:rsidRPr="000E1610">
              <w:rPr>
                <w:rFonts w:ascii="Times New Roman" w:hAnsi="Times New Roman"/>
                <w:b/>
                <w:bCs/>
                <w:sz w:val="21"/>
                <w:szCs w:val="22"/>
              </w:rPr>
              <w:t>……………………</w:t>
            </w:r>
          </w:p>
        </w:tc>
      </w:tr>
      <w:tr w:rsidR="00F84331" w:rsidRPr="000E1610" w14:paraId="19AEEA09" w14:textId="77777777" w:rsidTr="0054242B">
        <w:trPr>
          <w:trHeight w:val="6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ED1285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sz w:val="21"/>
              </w:rPr>
            </w:pPr>
            <w:r w:rsidRPr="000E1610">
              <w:rPr>
                <w:rFonts w:ascii="Times New Roman" w:hAnsi="Times New Roman"/>
                <w:b/>
                <w:bCs/>
                <w:sz w:val="21"/>
                <w:szCs w:val="22"/>
              </w:rPr>
              <w:t>COMPETENZ</w:t>
            </w:r>
            <w:r>
              <w:rPr>
                <w:rFonts w:ascii="Times New Roman" w:hAnsi="Times New Roman"/>
                <w:b/>
                <w:bCs/>
                <w:sz w:val="21"/>
                <w:szCs w:val="22"/>
              </w:rPr>
              <w:t>E DISCIPLINARI</w:t>
            </w:r>
            <w:r w:rsidRPr="000E1610">
              <w:rPr>
                <w:rFonts w:ascii="Times New Roman" w:hAnsi="Times New Roman"/>
                <w:b/>
                <w:bCs/>
                <w:sz w:val="21"/>
                <w:szCs w:val="22"/>
              </w:rPr>
              <w:t xml:space="preserve">  …………….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EC5A8C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sz w:val="21"/>
              </w:rPr>
            </w:pPr>
            <w:r w:rsidRPr="000E1610">
              <w:rPr>
                <w:rFonts w:ascii="Times New Roman" w:hAnsi="Times New Roman"/>
                <w:b/>
                <w:bCs/>
                <w:sz w:val="21"/>
                <w:szCs w:val="22"/>
              </w:rPr>
              <w:t>ABILITA’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5A8BB8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sz w:val="21"/>
              </w:rPr>
            </w:pPr>
            <w:r w:rsidRPr="000E1610">
              <w:rPr>
                <w:rFonts w:ascii="Times New Roman" w:hAnsi="Times New Roman"/>
                <w:b/>
                <w:bCs/>
                <w:sz w:val="21"/>
                <w:szCs w:val="22"/>
              </w:rPr>
              <w:t xml:space="preserve">CONOSCENZE </w:t>
            </w:r>
          </w:p>
        </w:tc>
      </w:tr>
      <w:tr w:rsidR="00F84331" w:rsidRPr="000E1610" w14:paraId="73310CCF" w14:textId="77777777" w:rsidTr="0054242B">
        <w:trPr>
          <w:trHeight w:val="6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552D17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6CAFB2AE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2B66A98F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1C839F9A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8EA9D2" w14:textId="77777777" w:rsidR="00F84331" w:rsidRPr="000E1610" w:rsidRDefault="00F84331" w:rsidP="0040056A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</w:rPr>
              <w:t>…….</w:t>
            </w:r>
          </w:p>
          <w:p w14:paraId="7C158CB7" w14:textId="77777777" w:rsidR="00F84331" w:rsidRPr="000E1610" w:rsidRDefault="00F84331" w:rsidP="0040056A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</w:rPr>
              <w:t>……….</w:t>
            </w:r>
          </w:p>
          <w:p w14:paraId="61C447DC" w14:textId="77777777" w:rsidR="00F84331" w:rsidRPr="000E1610" w:rsidRDefault="00F84331" w:rsidP="0040056A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</w:rPr>
              <w:t>……..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05A035" w14:textId="77777777" w:rsidR="00F84331" w:rsidRPr="000E1610" w:rsidRDefault="00F84331" w:rsidP="0040056A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</w:rPr>
              <w:t>…….</w:t>
            </w:r>
          </w:p>
          <w:p w14:paraId="6CDFF08F" w14:textId="77777777" w:rsidR="00F84331" w:rsidRPr="000E1610" w:rsidRDefault="00F84331" w:rsidP="0040056A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</w:rPr>
              <w:t>……….</w:t>
            </w:r>
          </w:p>
          <w:p w14:paraId="661C9FF3" w14:textId="77777777" w:rsidR="00F84331" w:rsidRPr="000E1610" w:rsidRDefault="00F84331" w:rsidP="0040056A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</w:rPr>
              <w:t>……..</w:t>
            </w:r>
          </w:p>
        </w:tc>
      </w:tr>
      <w:tr w:rsidR="00F84331" w:rsidRPr="000E1610" w14:paraId="0B10272F" w14:textId="77777777" w:rsidTr="0054242B">
        <w:trPr>
          <w:trHeight w:val="1538"/>
        </w:trPr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C551BE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  <w:r w:rsidRPr="009A495D">
              <w:rPr>
                <w:rFonts w:ascii="Times New Roman" w:hAnsi="Times New Roman"/>
                <w:b/>
                <w:bCs/>
                <w:sz w:val="21"/>
                <w:szCs w:val="22"/>
              </w:rPr>
              <w:lastRenderedPageBreak/>
              <w:t>C</w:t>
            </w:r>
            <w:r w:rsidRPr="009A495D">
              <w:rPr>
                <w:rFonts w:ascii="Times New Roman" w:hAnsi="Times New Roman"/>
                <w:b/>
                <w:bCs/>
                <w:caps/>
                <w:sz w:val="21"/>
                <w:szCs w:val="22"/>
              </w:rPr>
              <w:t>ompetenzE CHIAVE</w:t>
            </w:r>
            <w:r>
              <w:rPr>
                <w:rFonts w:ascii="Times New Roman" w:hAnsi="Times New Roman"/>
                <w:b/>
                <w:bCs/>
                <w:caps/>
                <w:sz w:val="21"/>
                <w:szCs w:val="22"/>
              </w:rPr>
              <w:t xml:space="preserve"> PER LA CITTADINANZA</w:t>
            </w:r>
            <w:r w:rsidRPr="009A495D">
              <w:rPr>
                <w:rFonts w:ascii="Times New Roman" w:hAnsi="Times New Roman"/>
                <w:b/>
                <w:bCs/>
                <w:caps/>
                <w:sz w:val="21"/>
                <w:szCs w:val="22"/>
              </w:rPr>
              <w:t>:</w:t>
            </w:r>
          </w:p>
          <w:p w14:paraId="1BDDB945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</w:p>
          <w:p w14:paraId="24195E57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</w:p>
          <w:p w14:paraId="7C44F403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</w:p>
          <w:p w14:paraId="7C521112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</w:p>
          <w:p w14:paraId="7365D4A6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</w:p>
          <w:p w14:paraId="249BE0EA" w14:textId="77777777" w:rsidR="00F84331" w:rsidRPr="009A495D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</w:p>
        </w:tc>
      </w:tr>
      <w:tr w:rsidR="00F84331" w:rsidRPr="000E1610" w14:paraId="59B872C9" w14:textId="77777777" w:rsidTr="0054242B">
        <w:trPr>
          <w:trHeight w:val="1537"/>
        </w:trPr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BBF611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  <w:r w:rsidRPr="009A495D">
              <w:rPr>
                <w:rFonts w:ascii="Times New Roman" w:hAnsi="Times New Roman"/>
                <w:b/>
                <w:bCs/>
                <w:sz w:val="21"/>
                <w:szCs w:val="22"/>
              </w:rPr>
              <w:t>C</w:t>
            </w:r>
            <w:r w:rsidRPr="009A495D">
              <w:rPr>
                <w:rFonts w:ascii="Times New Roman" w:hAnsi="Times New Roman"/>
                <w:b/>
                <w:bCs/>
                <w:caps/>
                <w:sz w:val="21"/>
                <w:szCs w:val="22"/>
              </w:rPr>
              <w:t>ompetenzE CHIAVE</w:t>
            </w:r>
            <w:r>
              <w:rPr>
                <w:rFonts w:ascii="Times New Roman" w:hAnsi="Times New Roman"/>
                <w:b/>
                <w:bCs/>
                <w:caps/>
                <w:sz w:val="21"/>
                <w:szCs w:val="22"/>
              </w:rPr>
              <w:t xml:space="preserve"> PER L’APPRENDIMENTO PERMANENTE - EUROPEE</w:t>
            </w:r>
          </w:p>
          <w:p w14:paraId="16DBA24D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  <w:p w14:paraId="02EE1953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  <w:p w14:paraId="034E4538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  <w:p w14:paraId="6CC2346F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  <w:p w14:paraId="716274E9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  <w:p w14:paraId="692C0B40" w14:textId="77777777" w:rsidR="00F84331" w:rsidRPr="009A495D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</w:tc>
      </w:tr>
    </w:tbl>
    <w:p w14:paraId="01D79543" w14:textId="77777777" w:rsidR="001F27B3" w:rsidRDefault="001F27B3" w:rsidP="001F27B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17"/>
          <w:szCs w:val="17"/>
        </w:rPr>
      </w:pPr>
    </w:p>
    <w:p w14:paraId="4685CAE2" w14:textId="77777777" w:rsidR="001F27B3" w:rsidRDefault="001F27B3" w:rsidP="00C83BFF">
      <w:pPr>
        <w:jc w:val="both"/>
        <w:rPr>
          <w:rFonts w:ascii="Times New Roman" w:hAnsi="Times New Roman"/>
          <w:b/>
          <w:sz w:val="23"/>
        </w:rPr>
      </w:pPr>
    </w:p>
    <w:p w14:paraId="15C52C01" w14:textId="77777777" w:rsidR="001F27B3" w:rsidRDefault="001F27B3" w:rsidP="00C83BFF">
      <w:pPr>
        <w:jc w:val="both"/>
        <w:rPr>
          <w:rFonts w:ascii="Times New Roman" w:hAnsi="Times New Roman"/>
          <w:b/>
          <w:sz w:val="23"/>
        </w:rPr>
      </w:pPr>
    </w:p>
    <w:p w14:paraId="4835DC0F" w14:textId="77777777" w:rsidR="00553DDA" w:rsidRDefault="00553DDA" w:rsidP="00C83BFF">
      <w:pPr>
        <w:jc w:val="both"/>
        <w:rPr>
          <w:rFonts w:ascii="Times New Roman" w:hAnsi="Times New Roman"/>
          <w:b/>
          <w:sz w:val="23"/>
        </w:rPr>
      </w:pPr>
    </w:p>
    <w:p w14:paraId="5548000B" w14:textId="77777777" w:rsidR="001F27B3" w:rsidRDefault="001F27B3" w:rsidP="00C83BFF">
      <w:pPr>
        <w:jc w:val="both"/>
        <w:rPr>
          <w:rFonts w:ascii="Times New Roman" w:hAnsi="Times New Roman"/>
          <w:b/>
          <w:sz w:val="23"/>
        </w:rPr>
      </w:pPr>
    </w:p>
    <w:p w14:paraId="4636829B" w14:textId="77777777" w:rsidR="002F7441" w:rsidRDefault="002F7441" w:rsidP="00C83BFF">
      <w:pPr>
        <w:jc w:val="both"/>
        <w:rPr>
          <w:rFonts w:ascii="Times New Roman" w:hAnsi="Times New Roman"/>
          <w:b/>
          <w:sz w:val="23"/>
        </w:rPr>
      </w:pPr>
    </w:p>
    <w:p w14:paraId="343D61A1" w14:textId="77777777" w:rsidR="001F27B3" w:rsidRDefault="001F27B3" w:rsidP="00C83BFF">
      <w:pPr>
        <w:jc w:val="both"/>
        <w:rPr>
          <w:rFonts w:ascii="Times New Roman" w:hAnsi="Times New Roman"/>
          <w:b/>
          <w:sz w:val="23"/>
        </w:rPr>
      </w:pPr>
    </w:p>
    <w:p w14:paraId="31D737DA" w14:textId="77777777" w:rsidR="001F27B3" w:rsidRPr="000E1610" w:rsidRDefault="001F27B3" w:rsidP="001F27B3">
      <w:pPr>
        <w:widowControl w:val="0"/>
        <w:suppressAutoHyphens/>
        <w:autoSpaceDE w:val="0"/>
        <w:autoSpaceDN w:val="0"/>
        <w:adjustRightInd w:val="0"/>
        <w:spacing w:before="227" w:after="113" w:line="280" w:lineRule="atLeast"/>
        <w:textAlignment w:val="center"/>
        <w:rPr>
          <w:rFonts w:ascii="Times New Roman" w:hAnsi="Times New Roman"/>
          <w:b/>
          <w:bCs/>
          <w:color w:val="000000"/>
          <w:sz w:val="21"/>
          <w:szCs w:val="22"/>
        </w:rPr>
      </w:pPr>
      <w:r w:rsidRPr="000E1610">
        <w:rPr>
          <w:rFonts w:ascii="Times New Roman" w:hAnsi="Times New Roman"/>
          <w:b/>
          <w:bCs/>
          <w:color w:val="000000"/>
          <w:sz w:val="21"/>
          <w:szCs w:val="22"/>
        </w:rPr>
        <w:t>UNIT</w:t>
      </w:r>
      <w:r w:rsidRPr="000E1610">
        <w:rPr>
          <w:rFonts w:ascii="Times New Roman" w:hAnsi="Times New Roman"/>
          <w:b/>
          <w:bCs/>
          <w:caps/>
          <w:color w:val="000000"/>
          <w:sz w:val="21"/>
          <w:szCs w:val="22"/>
        </w:rPr>
        <w:t>à</w:t>
      </w:r>
      <w:r w:rsidRPr="000E1610">
        <w:rPr>
          <w:rFonts w:ascii="Times New Roman" w:hAnsi="Times New Roman"/>
          <w:b/>
          <w:bCs/>
          <w:color w:val="000000"/>
          <w:sz w:val="21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2"/>
        </w:rPr>
        <w:t>3</w:t>
      </w:r>
      <w:r w:rsidRPr="000E1610">
        <w:rPr>
          <w:rFonts w:ascii="Times New Roman" w:hAnsi="Times New Roman"/>
          <w:b/>
          <w:bCs/>
          <w:color w:val="000000"/>
          <w:sz w:val="21"/>
          <w:szCs w:val="22"/>
        </w:rPr>
        <w:t xml:space="preserve"> – TITOLO:                                                      TEMPI: </w:t>
      </w:r>
    </w:p>
    <w:p w14:paraId="28868249" w14:textId="77777777" w:rsidR="001F27B3" w:rsidRPr="000E1610" w:rsidRDefault="001F27B3" w:rsidP="001F27B3">
      <w:pPr>
        <w:widowControl w:val="0"/>
        <w:suppressAutoHyphens/>
        <w:autoSpaceDE w:val="0"/>
        <w:autoSpaceDN w:val="0"/>
        <w:adjustRightInd w:val="0"/>
        <w:spacing w:before="227" w:after="113" w:line="280" w:lineRule="atLeast"/>
        <w:textAlignment w:val="center"/>
        <w:rPr>
          <w:rFonts w:ascii="Times New Roman" w:hAnsi="Times New Roman"/>
          <w:b/>
          <w:bCs/>
          <w:color w:val="000000"/>
          <w:sz w:val="21"/>
          <w:szCs w:val="22"/>
        </w:rPr>
      </w:pPr>
    </w:p>
    <w:tbl>
      <w:tblPr>
        <w:tblW w:w="9520" w:type="dxa"/>
        <w:tblInd w:w="113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3090"/>
        <w:gridCol w:w="3340"/>
      </w:tblGrid>
      <w:tr w:rsidR="00F84331" w:rsidRPr="000E1610" w14:paraId="781FB21D" w14:textId="77777777" w:rsidTr="0054242B">
        <w:trPr>
          <w:trHeight w:val="6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40E710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  <w:szCs w:val="22"/>
              </w:rPr>
              <w:t>TRAGUARDO</w:t>
            </w:r>
          </w:p>
          <w:p w14:paraId="13ED21AA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</w:tc>
        <w:tc>
          <w:tcPr>
            <w:tcW w:w="6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3129DD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  <w:r w:rsidRPr="000E1610">
              <w:rPr>
                <w:rFonts w:ascii="Times New Roman" w:hAnsi="Times New Roman"/>
                <w:b/>
                <w:bCs/>
                <w:sz w:val="21"/>
                <w:szCs w:val="22"/>
              </w:rPr>
              <w:t>……………………</w:t>
            </w:r>
          </w:p>
        </w:tc>
      </w:tr>
      <w:tr w:rsidR="00F84331" w:rsidRPr="000E1610" w14:paraId="5BAFAFE3" w14:textId="77777777" w:rsidTr="0054242B">
        <w:trPr>
          <w:trHeight w:val="6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00F087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sz w:val="21"/>
              </w:rPr>
            </w:pPr>
            <w:r w:rsidRPr="000E1610">
              <w:rPr>
                <w:rFonts w:ascii="Times New Roman" w:hAnsi="Times New Roman"/>
                <w:b/>
                <w:bCs/>
                <w:sz w:val="21"/>
                <w:szCs w:val="22"/>
              </w:rPr>
              <w:t>COMPETENZ</w:t>
            </w:r>
            <w:r>
              <w:rPr>
                <w:rFonts w:ascii="Times New Roman" w:hAnsi="Times New Roman"/>
                <w:b/>
                <w:bCs/>
                <w:sz w:val="21"/>
                <w:szCs w:val="22"/>
              </w:rPr>
              <w:t>E DISCIPLINARI</w:t>
            </w:r>
            <w:r w:rsidRPr="000E1610">
              <w:rPr>
                <w:rFonts w:ascii="Times New Roman" w:hAnsi="Times New Roman"/>
                <w:b/>
                <w:bCs/>
                <w:sz w:val="21"/>
                <w:szCs w:val="22"/>
              </w:rPr>
              <w:t xml:space="preserve">  …………….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185DC3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sz w:val="21"/>
              </w:rPr>
            </w:pPr>
            <w:r w:rsidRPr="000E1610">
              <w:rPr>
                <w:rFonts w:ascii="Times New Roman" w:hAnsi="Times New Roman"/>
                <w:b/>
                <w:bCs/>
                <w:sz w:val="21"/>
                <w:szCs w:val="22"/>
              </w:rPr>
              <w:t>ABILITA’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D1B8E9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sz w:val="21"/>
              </w:rPr>
            </w:pPr>
            <w:r w:rsidRPr="000E1610">
              <w:rPr>
                <w:rFonts w:ascii="Times New Roman" w:hAnsi="Times New Roman"/>
                <w:b/>
                <w:bCs/>
                <w:sz w:val="21"/>
                <w:szCs w:val="22"/>
              </w:rPr>
              <w:t xml:space="preserve">CONOSCENZE </w:t>
            </w:r>
          </w:p>
        </w:tc>
      </w:tr>
      <w:tr w:rsidR="00F84331" w:rsidRPr="000E1610" w14:paraId="783747EC" w14:textId="77777777" w:rsidTr="0054242B">
        <w:trPr>
          <w:trHeight w:val="6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FB915F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3704D7A8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4FD22278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4B8138A6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671717" w14:textId="77777777" w:rsidR="00F84331" w:rsidRPr="000E1610" w:rsidRDefault="00F84331" w:rsidP="0040056A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</w:rPr>
              <w:t>…….</w:t>
            </w:r>
          </w:p>
          <w:p w14:paraId="08ED9E95" w14:textId="77777777" w:rsidR="00F84331" w:rsidRPr="000E1610" w:rsidRDefault="00F84331" w:rsidP="0040056A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</w:rPr>
              <w:t>……….</w:t>
            </w:r>
          </w:p>
          <w:p w14:paraId="1EE969B6" w14:textId="77777777" w:rsidR="00F84331" w:rsidRPr="000E1610" w:rsidRDefault="00F84331" w:rsidP="0040056A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</w:rPr>
              <w:t>……..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892BB4" w14:textId="77777777" w:rsidR="00F84331" w:rsidRPr="000E1610" w:rsidRDefault="00F84331" w:rsidP="0040056A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</w:rPr>
              <w:t>…….</w:t>
            </w:r>
          </w:p>
          <w:p w14:paraId="585E8842" w14:textId="77777777" w:rsidR="00F84331" w:rsidRPr="000E1610" w:rsidRDefault="00F84331" w:rsidP="0040056A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</w:rPr>
              <w:t>……….</w:t>
            </w:r>
          </w:p>
          <w:p w14:paraId="3D9E2D29" w14:textId="77777777" w:rsidR="00F84331" w:rsidRPr="000E1610" w:rsidRDefault="00F84331" w:rsidP="0040056A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</w:rPr>
              <w:t>……..</w:t>
            </w:r>
          </w:p>
        </w:tc>
      </w:tr>
      <w:tr w:rsidR="00F84331" w:rsidRPr="000E1610" w14:paraId="1C6E7724" w14:textId="77777777" w:rsidTr="0054242B">
        <w:trPr>
          <w:trHeight w:val="1538"/>
        </w:trPr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CF1441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  <w:r w:rsidRPr="009A495D">
              <w:rPr>
                <w:rFonts w:ascii="Times New Roman" w:hAnsi="Times New Roman"/>
                <w:b/>
                <w:bCs/>
                <w:sz w:val="21"/>
                <w:szCs w:val="22"/>
              </w:rPr>
              <w:t>C</w:t>
            </w:r>
            <w:r w:rsidRPr="009A495D">
              <w:rPr>
                <w:rFonts w:ascii="Times New Roman" w:hAnsi="Times New Roman"/>
                <w:b/>
                <w:bCs/>
                <w:caps/>
                <w:sz w:val="21"/>
                <w:szCs w:val="22"/>
              </w:rPr>
              <w:t>ompetenzE CHIAVE</w:t>
            </w:r>
            <w:r>
              <w:rPr>
                <w:rFonts w:ascii="Times New Roman" w:hAnsi="Times New Roman"/>
                <w:b/>
                <w:bCs/>
                <w:caps/>
                <w:sz w:val="21"/>
                <w:szCs w:val="22"/>
              </w:rPr>
              <w:t xml:space="preserve"> PER LA CITTADINANZA</w:t>
            </w:r>
            <w:r w:rsidRPr="009A495D">
              <w:rPr>
                <w:rFonts w:ascii="Times New Roman" w:hAnsi="Times New Roman"/>
                <w:b/>
                <w:bCs/>
                <w:caps/>
                <w:sz w:val="21"/>
                <w:szCs w:val="22"/>
              </w:rPr>
              <w:t>:</w:t>
            </w:r>
          </w:p>
          <w:p w14:paraId="5248F4A1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</w:p>
          <w:p w14:paraId="53DD976F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</w:p>
          <w:p w14:paraId="77075A15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</w:p>
          <w:p w14:paraId="7017D2E2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</w:p>
          <w:p w14:paraId="5D0220A9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</w:p>
          <w:p w14:paraId="35ABD746" w14:textId="77777777" w:rsidR="00F84331" w:rsidRPr="009A495D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</w:p>
        </w:tc>
      </w:tr>
      <w:tr w:rsidR="00F84331" w:rsidRPr="000E1610" w14:paraId="447E32AE" w14:textId="77777777" w:rsidTr="0054242B">
        <w:trPr>
          <w:trHeight w:val="1537"/>
        </w:trPr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DD6A55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  <w:r w:rsidRPr="009A495D">
              <w:rPr>
                <w:rFonts w:ascii="Times New Roman" w:hAnsi="Times New Roman"/>
                <w:b/>
                <w:bCs/>
                <w:sz w:val="21"/>
                <w:szCs w:val="22"/>
              </w:rPr>
              <w:lastRenderedPageBreak/>
              <w:t>C</w:t>
            </w:r>
            <w:r w:rsidRPr="009A495D">
              <w:rPr>
                <w:rFonts w:ascii="Times New Roman" w:hAnsi="Times New Roman"/>
                <w:b/>
                <w:bCs/>
                <w:caps/>
                <w:sz w:val="21"/>
                <w:szCs w:val="22"/>
              </w:rPr>
              <w:t>ompetenzE CHIAVE</w:t>
            </w:r>
            <w:r>
              <w:rPr>
                <w:rFonts w:ascii="Times New Roman" w:hAnsi="Times New Roman"/>
                <w:b/>
                <w:bCs/>
                <w:caps/>
                <w:sz w:val="21"/>
                <w:szCs w:val="22"/>
              </w:rPr>
              <w:t xml:space="preserve"> PER L’APPRENDIMENTO PERMANENTE - EUROPEE</w:t>
            </w:r>
          </w:p>
          <w:p w14:paraId="4D4518F1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  <w:p w14:paraId="6EDABC20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  <w:p w14:paraId="58700B03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  <w:p w14:paraId="5D6367CD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  <w:p w14:paraId="49920B06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  <w:p w14:paraId="02BDC012" w14:textId="77777777" w:rsidR="00F84331" w:rsidRPr="009A495D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</w:tc>
      </w:tr>
    </w:tbl>
    <w:p w14:paraId="4EF08F1F" w14:textId="77777777" w:rsidR="001F27B3" w:rsidRDefault="001F27B3" w:rsidP="001F27B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17"/>
          <w:szCs w:val="17"/>
        </w:rPr>
      </w:pPr>
    </w:p>
    <w:p w14:paraId="7DAF73D2" w14:textId="77777777" w:rsidR="001F27B3" w:rsidRDefault="001F27B3" w:rsidP="001F27B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17"/>
          <w:szCs w:val="17"/>
        </w:rPr>
      </w:pPr>
    </w:p>
    <w:p w14:paraId="4EFB3E24" w14:textId="77777777" w:rsidR="001F27B3" w:rsidRDefault="001F27B3" w:rsidP="00C83BFF">
      <w:pPr>
        <w:jc w:val="both"/>
        <w:rPr>
          <w:rFonts w:ascii="Times New Roman" w:hAnsi="Times New Roman"/>
          <w:b/>
          <w:sz w:val="23"/>
        </w:rPr>
      </w:pPr>
    </w:p>
    <w:p w14:paraId="178BD8DA" w14:textId="77777777" w:rsidR="001F27B3" w:rsidRDefault="001F27B3" w:rsidP="00C83BFF">
      <w:pPr>
        <w:jc w:val="both"/>
        <w:rPr>
          <w:rFonts w:ascii="Times New Roman" w:hAnsi="Times New Roman"/>
          <w:b/>
          <w:sz w:val="23"/>
        </w:rPr>
      </w:pPr>
    </w:p>
    <w:p w14:paraId="6B0ADAA4" w14:textId="77777777" w:rsidR="001F27B3" w:rsidRDefault="001F27B3" w:rsidP="00C83BFF">
      <w:pPr>
        <w:jc w:val="both"/>
        <w:rPr>
          <w:rFonts w:ascii="Times New Roman" w:hAnsi="Times New Roman"/>
          <w:b/>
          <w:sz w:val="23"/>
        </w:rPr>
      </w:pPr>
    </w:p>
    <w:p w14:paraId="1A72AF4E" w14:textId="77777777" w:rsidR="002F7441" w:rsidRDefault="002F7441" w:rsidP="00C83BFF">
      <w:pPr>
        <w:jc w:val="both"/>
        <w:rPr>
          <w:rFonts w:ascii="Times New Roman" w:hAnsi="Times New Roman"/>
          <w:b/>
          <w:sz w:val="23"/>
        </w:rPr>
      </w:pPr>
    </w:p>
    <w:p w14:paraId="3CBC0234" w14:textId="77777777" w:rsidR="001F27B3" w:rsidRDefault="001F27B3" w:rsidP="00C83BFF">
      <w:pPr>
        <w:jc w:val="both"/>
        <w:rPr>
          <w:rFonts w:ascii="Times New Roman" w:hAnsi="Times New Roman"/>
          <w:b/>
          <w:sz w:val="23"/>
        </w:rPr>
      </w:pPr>
    </w:p>
    <w:p w14:paraId="13AD4794" w14:textId="77777777" w:rsidR="001F27B3" w:rsidRPr="000E1610" w:rsidRDefault="001F27B3" w:rsidP="001F27B3">
      <w:pPr>
        <w:widowControl w:val="0"/>
        <w:suppressAutoHyphens/>
        <w:autoSpaceDE w:val="0"/>
        <w:autoSpaceDN w:val="0"/>
        <w:adjustRightInd w:val="0"/>
        <w:spacing w:before="227" w:after="113" w:line="280" w:lineRule="atLeast"/>
        <w:textAlignment w:val="center"/>
        <w:rPr>
          <w:rFonts w:ascii="Times New Roman" w:hAnsi="Times New Roman"/>
          <w:b/>
          <w:bCs/>
          <w:color w:val="000000"/>
          <w:sz w:val="21"/>
          <w:szCs w:val="22"/>
        </w:rPr>
      </w:pPr>
      <w:r w:rsidRPr="000E1610">
        <w:rPr>
          <w:rFonts w:ascii="Times New Roman" w:hAnsi="Times New Roman"/>
          <w:b/>
          <w:bCs/>
          <w:color w:val="000000"/>
          <w:sz w:val="21"/>
          <w:szCs w:val="22"/>
        </w:rPr>
        <w:t>UNIT</w:t>
      </w:r>
      <w:r w:rsidRPr="000E1610">
        <w:rPr>
          <w:rFonts w:ascii="Times New Roman" w:hAnsi="Times New Roman"/>
          <w:b/>
          <w:bCs/>
          <w:caps/>
          <w:color w:val="000000"/>
          <w:sz w:val="21"/>
          <w:szCs w:val="22"/>
        </w:rPr>
        <w:t>à</w:t>
      </w:r>
      <w:r w:rsidRPr="000E1610">
        <w:rPr>
          <w:rFonts w:ascii="Times New Roman" w:hAnsi="Times New Roman"/>
          <w:b/>
          <w:bCs/>
          <w:color w:val="000000"/>
          <w:sz w:val="21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2"/>
        </w:rPr>
        <w:t>4</w:t>
      </w:r>
      <w:r w:rsidRPr="000E1610">
        <w:rPr>
          <w:rFonts w:ascii="Times New Roman" w:hAnsi="Times New Roman"/>
          <w:b/>
          <w:bCs/>
          <w:color w:val="000000"/>
          <w:sz w:val="21"/>
          <w:szCs w:val="22"/>
        </w:rPr>
        <w:t xml:space="preserve"> – TITOLO:                                                      TEMPI: </w:t>
      </w:r>
    </w:p>
    <w:p w14:paraId="799FC590" w14:textId="77777777" w:rsidR="001F27B3" w:rsidRDefault="001F27B3" w:rsidP="001F27B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9520" w:type="dxa"/>
        <w:tblInd w:w="113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3090"/>
        <w:gridCol w:w="3340"/>
      </w:tblGrid>
      <w:tr w:rsidR="00F84331" w:rsidRPr="000E1610" w14:paraId="61194589" w14:textId="77777777" w:rsidTr="0054242B">
        <w:trPr>
          <w:trHeight w:val="6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6B2C7D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  <w:szCs w:val="22"/>
              </w:rPr>
              <w:t>TRAGUARDO</w:t>
            </w:r>
          </w:p>
          <w:p w14:paraId="07965E9A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</w:tc>
        <w:tc>
          <w:tcPr>
            <w:tcW w:w="6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B7ED59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  <w:r w:rsidRPr="000E1610">
              <w:rPr>
                <w:rFonts w:ascii="Times New Roman" w:hAnsi="Times New Roman"/>
                <w:b/>
                <w:bCs/>
                <w:sz w:val="21"/>
                <w:szCs w:val="22"/>
              </w:rPr>
              <w:t>……………………</w:t>
            </w:r>
          </w:p>
        </w:tc>
      </w:tr>
      <w:tr w:rsidR="00F84331" w:rsidRPr="000E1610" w14:paraId="754DBD46" w14:textId="77777777" w:rsidTr="0054242B">
        <w:trPr>
          <w:trHeight w:val="6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8D84EE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sz w:val="21"/>
              </w:rPr>
            </w:pPr>
            <w:r w:rsidRPr="000E1610">
              <w:rPr>
                <w:rFonts w:ascii="Times New Roman" w:hAnsi="Times New Roman"/>
                <w:b/>
                <w:bCs/>
                <w:sz w:val="21"/>
                <w:szCs w:val="22"/>
              </w:rPr>
              <w:t>COMPETENZ</w:t>
            </w:r>
            <w:r>
              <w:rPr>
                <w:rFonts w:ascii="Times New Roman" w:hAnsi="Times New Roman"/>
                <w:b/>
                <w:bCs/>
                <w:sz w:val="21"/>
                <w:szCs w:val="22"/>
              </w:rPr>
              <w:t>E DISCIPLINARI</w:t>
            </w:r>
            <w:r w:rsidRPr="000E1610">
              <w:rPr>
                <w:rFonts w:ascii="Times New Roman" w:hAnsi="Times New Roman"/>
                <w:b/>
                <w:bCs/>
                <w:sz w:val="21"/>
                <w:szCs w:val="22"/>
              </w:rPr>
              <w:t xml:space="preserve">  …………….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316CB0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sz w:val="21"/>
              </w:rPr>
            </w:pPr>
            <w:r w:rsidRPr="000E1610">
              <w:rPr>
                <w:rFonts w:ascii="Times New Roman" w:hAnsi="Times New Roman"/>
                <w:b/>
                <w:bCs/>
                <w:sz w:val="21"/>
                <w:szCs w:val="22"/>
              </w:rPr>
              <w:t>ABILITA’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2367B0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sz w:val="21"/>
              </w:rPr>
            </w:pPr>
            <w:r w:rsidRPr="000E1610">
              <w:rPr>
                <w:rFonts w:ascii="Times New Roman" w:hAnsi="Times New Roman"/>
                <w:b/>
                <w:bCs/>
                <w:sz w:val="21"/>
                <w:szCs w:val="22"/>
              </w:rPr>
              <w:t xml:space="preserve">CONOSCENZE </w:t>
            </w:r>
          </w:p>
        </w:tc>
      </w:tr>
      <w:tr w:rsidR="00F84331" w:rsidRPr="000E1610" w14:paraId="00E08306" w14:textId="77777777" w:rsidTr="0054242B">
        <w:trPr>
          <w:trHeight w:val="6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632DD3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71E1DA2E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007C1173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32B60A45" w14:textId="77777777" w:rsidR="00F84331" w:rsidRPr="000E1610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B4DA54" w14:textId="77777777" w:rsidR="00F84331" w:rsidRPr="000E1610" w:rsidRDefault="00F84331" w:rsidP="0040056A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</w:rPr>
              <w:t>…….</w:t>
            </w:r>
          </w:p>
          <w:p w14:paraId="11287EA8" w14:textId="77777777" w:rsidR="00F84331" w:rsidRPr="000E1610" w:rsidRDefault="00F84331" w:rsidP="0040056A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</w:rPr>
              <w:t>……….</w:t>
            </w:r>
          </w:p>
          <w:p w14:paraId="598F9C5A" w14:textId="77777777" w:rsidR="00F84331" w:rsidRPr="000E1610" w:rsidRDefault="00F84331" w:rsidP="0040056A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</w:rPr>
              <w:t>……..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6E1C6B" w14:textId="77777777" w:rsidR="00F84331" w:rsidRPr="000E1610" w:rsidRDefault="00F84331" w:rsidP="0040056A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</w:rPr>
              <w:t>…….</w:t>
            </w:r>
          </w:p>
          <w:p w14:paraId="1C4536CD" w14:textId="77777777" w:rsidR="00F84331" w:rsidRPr="000E1610" w:rsidRDefault="00F84331" w:rsidP="0040056A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</w:rPr>
              <w:t>……….</w:t>
            </w:r>
          </w:p>
          <w:p w14:paraId="265408C0" w14:textId="77777777" w:rsidR="00F84331" w:rsidRPr="000E1610" w:rsidRDefault="00F84331" w:rsidP="0040056A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1"/>
              </w:rPr>
            </w:pPr>
            <w:r w:rsidRPr="000E1610">
              <w:rPr>
                <w:rFonts w:ascii="Times New Roman" w:hAnsi="Times New Roman"/>
                <w:color w:val="000000"/>
                <w:sz w:val="21"/>
              </w:rPr>
              <w:t>……..</w:t>
            </w:r>
          </w:p>
        </w:tc>
      </w:tr>
      <w:tr w:rsidR="00F84331" w:rsidRPr="000E1610" w14:paraId="549425B4" w14:textId="77777777" w:rsidTr="0054242B">
        <w:trPr>
          <w:trHeight w:val="1538"/>
        </w:trPr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0F256B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  <w:r w:rsidRPr="009A495D">
              <w:rPr>
                <w:rFonts w:ascii="Times New Roman" w:hAnsi="Times New Roman"/>
                <w:b/>
                <w:bCs/>
                <w:sz w:val="21"/>
                <w:szCs w:val="22"/>
              </w:rPr>
              <w:t>C</w:t>
            </w:r>
            <w:r w:rsidRPr="009A495D">
              <w:rPr>
                <w:rFonts w:ascii="Times New Roman" w:hAnsi="Times New Roman"/>
                <w:b/>
                <w:bCs/>
                <w:caps/>
                <w:sz w:val="21"/>
                <w:szCs w:val="22"/>
              </w:rPr>
              <w:t>ompetenzE CHIAVE</w:t>
            </w:r>
            <w:r>
              <w:rPr>
                <w:rFonts w:ascii="Times New Roman" w:hAnsi="Times New Roman"/>
                <w:b/>
                <w:bCs/>
                <w:caps/>
                <w:sz w:val="21"/>
                <w:szCs w:val="22"/>
              </w:rPr>
              <w:t xml:space="preserve"> PER LA CITTADINANZA</w:t>
            </w:r>
            <w:r w:rsidRPr="009A495D">
              <w:rPr>
                <w:rFonts w:ascii="Times New Roman" w:hAnsi="Times New Roman"/>
                <w:b/>
                <w:bCs/>
                <w:caps/>
                <w:sz w:val="21"/>
                <w:szCs w:val="22"/>
              </w:rPr>
              <w:t>:</w:t>
            </w:r>
          </w:p>
          <w:p w14:paraId="201B421B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</w:p>
          <w:p w14:paraId="50C3C8A5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</w:p>
          <w:p w14:paraId="01F53CAF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</w:p>
          <w:p w14:paraId="3825B7C7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</w:p>
          <w:p w14:paraId="1A081B99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</w:p>
          <w:p w14:paraId="44177FF1" w14:textId="77777777" w:rsidR="00F84331" w:rsidRPr="009A495D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caps/>
                <w:sz w:val="21"/>
              </w:rPr>
            </w:pPr>
          </w:p>
        </w:tc>
      </w:tr>
      <w:tr w:rsidR="00F84331" w:rsidRPr="000E1610" w14:paraId="3D0348CA" w14:textId="77777777" w:rsidTr="0054242B">
        <w:trPr>
          <w:trHeight w:val="1537"/>
        </w:trPr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74C79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  <w:r w:rsidRPr="009A495D">
              <w:rPr>
                <w:rFonts w:ascii="Times New Roman" w:hAnsi="Times New Roman"/>
                <w:b/>
                <w:bCs/>
                <w:sz w:val="21"/>
                <w:szCs w:val="22"/>
              </w:rPr>
              <w:t>C</w:t>
            </w:r>
            <w:r w:rsidRPr="009A495D">
              <w:rPr>
                <w:rFonts w:ascii="Times New Roman" w:hAnsi="Times New Roman"/>
                <w:b/>
                <w:bCs/>
                <w:caps/>
                <w:sz w:val="21"/>
                <w:szCs w:val="22"/>
              </w:rPr>
              <w:t>ompetenzE CHIAVE</w:t>
            </w:r>
            <w:r>
              <w:rPr>
                <w:rFonts w:ascii="Times New Roman" w:hAnsi="Times New Roman"/>
                <w:b/>
                <w:bCs/>
                <w:caps/>
                <w:sz w:val="21"/>
                <w:szCs w:val="22"/>
              </w:rPr>
              <w:t xml:space="preserve"> PER L’APPRENDIMENTO PERMANENTE - EUROPEE</w:t>
            </w:r>
          </w:p>
          <w:p w14:paraId="45BD8EE1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  <w:p w14:paraId="141F2E2D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  <w:p w14:paraId="0B3B1F0F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  <w:p w14:paraId="76234A74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  <w:p w14:paraId="42EC3356" w14:textId="77777777" w:rsidR="00F84331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  <w:p w14:paraId="7A7A32FF" w14:textId="77777777" w:rsidR="00F84331" w:rsidRPr="009A495D" w:rsidRDefault="00F84331" w:rsidP="0040056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 w:val="21"/>
              </w:rPr>
            </w:pPr>
          </w:p>
        </w:tc>
      </w:tr>
    </w:tbl>
    <w:p w14:paraId="1A7E9414" w14:textId="77777777" w:rsidR="001F27B3" w:rsidRDefault="001F27B3" w:rsidP="001F27B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17"/>
          <w:szCs w:val="17"/>
        </w:rPr>
      </w:pPr>
    </w:p>
    <w:p w14:paraId="050394B7" w14:textId="77777777" w:rsidR="001F27B3" w:rsidRDefault="001F27B3" w:rsidP="00C83BFF">
      <w:pPr>
        <w:jc w:val="both"/>
        <w:rPr>
          <w:rFonts w:ascii="Times New Roman" w:hAnsi="Times New Roman"/>
          <w:b/>
          <w:sz w:val="23"/>
        </w:rPr>
      </w:pPr>
    </w:p>
    <w:p w14:paraId="756CF4F6" w14:textId="77777777" w:rsidR="001F27B3" w:rsidRDefault="001F27B3" w:rsidP="00C83BFF">
      <w:pPr>
        <w:jc w:val="both"/>
        <w:rPr>
          <w:rFonts w:ascii="Times New Roman" w:hAnsi="Times New Roman"/>
          <w:b/>
          <w:sz w:val="23"/>
        </w:rPr>
      </w:pPr>
    </w:p>
    <w:p w14:paraId="6FFE8251" w14:textId="77777777" w:rsidR="001F27B3" w:rsidRDefault="001F27B3" w:rsidP="00C83BFF">
      <w:pPr>
        <w:jc w:val="both"/>
        <w:rPr>
          <w:rFonts w:ascii="Times New Roman" w:hAnsi="Times New Roman"/>
          <w:b/>
          <w:sz w:val="23"/>
        </w:rPr>
      </w:pPr>
    </w:p>
    <w:p w14:paraId="11DA4E7F" w14:textId="77777777" w:rsidR="002F7441" w:rsidRDefault="002F7441" w:rsidP="00C83BFF">
      <w:pPr>
        <w:jc w:val="both"/>
        <w:rPr>
          <w:rFonts w:ascii="Times New Roman" w:hAnsi="Times New Roman"/>
          <w:b/>
          <w:sz w:val="23"/>
        </w:rPr>
      </w:pPr>
    </w:p>
    <w:p w14:paraId="7F02155B" w14:textId="77777777" w:rsidR="008E6F0A" w:rsidRDefault="008E6F0A" w:rsidP="00C83BFF">
      <w:pPr>
        <w:jc w:val="both"/>
        <w:rPr>
          <w:rFonts w:ascii="Times New Roman" w:hAnsi="Times New Roman"/>
          <w:b/>
          <w:sz w:val="23"/>
        </w:rPr>
      </w:pPr>
    </w:p>
    <w:p w14:paraId="0DFA3F3E" w14:textId="77777777" w:rsidR="001F27B3" w:rsidRDefault="001F27B3" w:rsidP="00C83BFF">
      <w:pPr>
        <w:jc w:val="both"/>
        <w:rPr>
          <w:rFonts w:ascii="Times New Roman" w:hAnsi="Times New Roman"/>
          <w:b/>
          <w:sz w:val="23"/>
        </w:rPr>
      </w:pPr>
    </w:p>
    <w:p w14:paraId="5458F8AD" w14:textId="77777777" w:rsidR="00C83BFF" w:rsidRPr="000E1610" w:rsidRDefault="00C83BFF" w:rsidP="00C83BFF">
      <w:pPr>
        <w:jc w:val="both"/>
        <w:rPr>
          <w:rFonts w:ascii="Times New Roman" w:hAnsi="Times New Roman"/>
          <w:b/>
          <w:sz w:val="23"/>
          <w:szCs w:val="23"/>
        </w:rPr>
      </w:pPr>
      <w:r w:rsidRPr="000E1610">
        <w:rPr>
          <w:rFonts w:ascii="Times New Roman" w:hAnsi="Times New Roman"/>
          <w:b/>
          <w:sz w:val="23"/>
        </w:rPr>
        <w:lastRenderedPageBreak/>
        <w:t>Per l’acquisizione delle conoscenze, abilità e competenze previste dalle UU.AA di cui sopra si ricorrerà alle STRATEGIE PERSONALIZZATE di seguito illustrate.</w:t>
      </w:r>
    </w:p>
    <w:p w14:paraId="7448E5CD" w14:textId="77777777" w:rsidR="00EF2C24" w:rsidRPr="000E1610" w:rsidRDefault="00EF2C24" w:rsidP="00C83BFF">
      <w:pPr>
        <w:jc w:val="both"/>
        <w:rPr>
          <w:rFonts w:ascii="Times New Roman" w:hAnsi="Times New Roman"/>
          <w:b/>
          <w:sz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71"/>
        <w:gridCol w:w="3203"/>
        <w:gridCol w:w="3254"/>
      </w:tblGrid>
      <w:tr w:rsidR="00C83BFF" w:rsidRPr="000E1610" w14:paraId="73614254" w14:textId="77777777" w:rsidTr="0040056A">
        <w:tc>
          <w:tcPr>
            <w:tcW w:w="3259" w:type="dxa"/>
          </w:tcPr>
          <w:p w14:paraId="2BA4EB53" w14:textId="77777777" w:rsidR="00C83BFF" w:rsidRPr="000E1610" w:rsidRDefault="00C83BFF" w:rsidP="0040056A">
            <w:pPr>
              <w:jc w:val="center"/>
              <w:rPr>
                <w:rFonts w:ascii="Times New Roman" w:hAnsi="Times New Roman"/>
                <w:b/>
                <w:caps/>
                <w:sz w:val="23"/>
              </w:rPr>
            </w:pPr>
            <w:r w:rsidRPr="000E1610">
              <w:rPr>
                <w:rFonts w:ascii="Times New Roman" w:hAnsi="Times New Roman"/>
                <w:b/>
                <w:caps/>
                <w:sz w:val="23"/>
              </w:rPr>
              <w:t>recupero</w:t>
            </w:r>
          </w:p>
        </w:tc>
        <w:tc>
          <w:tcPr>
            <w:tcW w:w="3259" w:type="dxa"/>
          </w:tcPr>
          <w:p w14:paraId="70E4A0BF" w14:textId="77777777" w:rsidR="00C83BFF" w:rsidRPr="000E1610" w:rsidRDefault="00722FBD" w:rsidP="0040056A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0E1610">
              <w:rPr>
                <w:rFonts w:ascii="Times New Roman" w:hAnsi="Times New Roman"/>
                <w:b/>
                <w:sz w:val="23"/>
              </w:rPr>
              <w:t>CONSOLIDAMENTO</w:t>
            </w:r>
          </w:p>
        </w:tc>
        <w:tc>
          <w:tcPr>
            <w:tcW w:w="3328" w:type="dxa"/>
          </w:tcPr>
          <w:p w14:paraId="0DF7B82D" w14:textId="77777777" w:rsidR="00C83BFF" w:rsidRPr="000E1610" w:rsidRDefault="00C83BFF" w:rsidP="0040056A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0E1610">
              <w:rPr>
                <w:rFonts w:ascii="Times New Roman" w:hAnsi="Times New Roman"/>
                <w:b/>
                <w:sz w:val="23"/>
              </w:rPr>
              <w:t>POTENZIAMENTO</w:t>
            </w:r>
          </w:p>
        </w:tc>
      </w:tr>
      <w:tr w:rsidR="00C83BFF" w:rsidRPr="000E1610" w14:paraId="29110BB7" w14:textId="77777777" w:rsidTr="0040056A">
        <w:tc>
          <w:tcPr>
            <w:tcW w:w="3259" w:type="dxa"/>
          </w:tcPr>
          <w:p w14:paraId="753A8241" w14:textId="77777777" w:rsidR="00C83BFF" w:rsidRPr="000E1610" w:rsidRDefault="00C83BFF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>Adattamento dei contenuti disciplinari</w:t>
            </w:r>
          </w:p>
        </w:tc>
        <w:tc>
          <w:tcPr>
            <w:tcW w:w="3259" w:type="dxa"/>
          </w:tcPr>
          <w:p w14:paraId="60A3EDA0" w14:textId="77777777" w:rsidR="00C83BFF" w:rsidRPr="000E1610" w:rsidRDefault="00C83BFF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 xml:space="preserve">Esercitazioni guidate e/o strutturate a crescente livello di difficoltà </w:t>
            </w:r>
          </w:p>
        </w:tc>
        <w:tc>
          <w:tcPr>
            <w:tcW w:w="3328" w:type="dxa"/>
          </w:tcPr>
          <w:p w14:paraId="0BDFF044" w14:textId="77777777" w:rsidR="00C83BFF" w:rsidRPr="000E1610" w:rsidRDefault="00C83BFF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>Stimolare lo spirito critico e la creatività</w:t>
            </w:r>
          </w:p>
        </w:tc>
      </w:tr>
      <w:tr w:rsidR="00C83BFF" w:rsidRPr="000E1610" w14:paraId="5D20C308" w14:textId="77777777" w:rsidTr="0040056A">
        <w:trPr>
          <w:trHeight w:val="567"/>
        </w:trPr>
        <w:tc>
          <w:tcPr>
            <w:tcW w:w="3259" w:type="dxa"/>
          </w:tcPr>
          <w:p w14:paraId="0DFB2900" w14:textId="77777777" w:rsidR="00C83BFF" w:rsidRPr="000E1610" w:rsidRDefault="00C83BFF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 xml:space="preserve">Attività e/o esercitazioni guidate in classe e a graduale livello di difficoltà </w:t>
            </w:r>
          </w:p>
          <w:p w14:paraId="77609D58" w14:textId="77777777" w:rsidR="00C83BFF" w:rsidRPr="000E1610" w:rsidRDefault="00C83BFF" w:rsidP="0040056A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3259" w:type="dxa"/>
          </w:tcPr>
          <w:p w14:paraId="50812996" w14:textId="77777777" w:rsidR="00C83BFF" w:rsidRPr="000E1610" w:rsidRDefault="00C83BFF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 xml:space="preserve"> Esercitazioni di automatizzazione e reimpiego di funzioni, strutture, regole, procedimenti                                                     </w:t>
            </w:r>
          </w:p>
        </w:tc>
        <w:tc>
          <w:tcPr>
            <w:tcW w:w="3328" w:type="dxa"/>
          </w:tcPr>
          <w:p w14:paraId="062539A3" w14:textId="77777777" w:rsidR="00C83BFF" w:rsidRPr="000E1610" w:rsidRDefault="00C83BFF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 xml:space="preserve"> Esercizio costante dell’abilità di problem</w:t>
            </w:r>
            <w:r w:rsidR="00713C52">
              <w:rPr>
                <w:rFonts w:ascii="Times New Roman" w:hAnsi="Times New Roman"/>
                <w:sz w:val="23"/>
              </w:rPr>
              <w:t xml:space="preserve"> </w:t>
            </w:r>
            <w:r w:rsidRPr="000E1610">
              <w:rPr>
                <w:rFonts w:ascii="Times New Roman" w:hAnsi="Times New Roman"/>
                <w:sz w:val="23"/>
              </w:rPr>
              <w:t xml:space="preserve">solving in situazioni di apprendimento complesse                                                    </w:t>
            </w:r>
          </w:p>
        </w:tc>
      </w:tr>
      <w:tr w:rsidR="00C83BFF" w:rsidRPr="000E1610" w14:paraId="4B6DD012" w14:textId="77777777" w:rsidTr="0040056A">
        <w:tc>
          <w:tcPr>
            <w:tcW w:w="3259" w:type="dxa"/>
          </w:tcPr>
          <w:p w14:paraId="4CE6F92D" w14:textId="77777777" w:rsidR="00C83BFF" w:rsidRPr="000E1610" w:rsidRDefault="00C83BFF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 xml:space="preserve">Allungamento dei tempi di assimilazione dei contenuti           </w:t>
            </w:r>
          </w:p>
          <w:p w14:paraId="53F20312" w14:textId="77777777" w:rsidR="00C83BFF" w:rsidRPr="000E1610" w:rsidRDefault="00C83BFF" w:rsidP="0040056A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3259" w:type="dxa"/>
          </w:tcPr>
          <w:p w14:paraId="066CAD92" w14:textId="77777777" w:rsidR="00C83BFF" w:rsidRPr="000E1610" w:rsidRDefault="00C83BFF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 xml:space="preserve">Controllo sistematico dei compiti svolti a casa  </w:t>
            </w:r>
          </w:p>
          <w:p w14:paraId="124B8053" w14:textId="77777777" w:rsidR="00C83BFF" w:rsidRPr="000E1610" w:rsidRDefault="00C83BFF" w:rsidP="0040056A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3328" w:type="dxa"/>
          </w:tcPr>
          <w:p w14:paraId="7586B229" w14:textId="77777777" w:rsidR="00C83BFF" w:rsidRPr="000E1610" w:rsidRDefault="00C83BFF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>Approfondimento,</w:t>
            </w:r>
            <w:r w:rsidR="003723DF">
              <w:rPr>
                <w:rFonts w:ascii="Times New Roman" w:hAnsi="Times New Roman"/>
                <w:sz w:val="23"/>
              </w:rPr>
              <w:t xml:space="preserve"> </w:t>
            </w:r>
            <w:r w:rsidRPr="000E1610">
              <w:rPr>
                <w:rFonts w:ascii="Times New Roman" w:hAnsi="Times New Roman"/>
                <w:sz w:val="23"/>
              </w:rPr>
              <w:t>rielaborazione,</w:t>
            </w:r>
            <w:r w:rsidR="00713C52">
              <w:rPr>
                <w:rFonts w:ascii="Times New Roman" w:hAnsi="Times New Roman"/>
                <w:sz w:val="23"/>
              </w:rPr>
              <w:t xml:space="preserve"> </w:t>
            </w:r>
            <w:r w:rsidRPr="000E1610">
              <w:rPr>
                <w:rFonts w:ascii="Times New Roman" w:hAnsi="Times New Roman"/>
                <w:sz w:val="23"/>
              </w:rPr>
              <w:t xml:space="preserve">sintesi e problematizzazione dei contenuti       </w:t>
            </w:r>
          </w:p>
        </w:tc>
      </w:tr>
      <w:tr w:rsidR="00C83BFF" w:rsidRPr="000E1610" w14:paraId="1F4A70EF" w14:textId="77777777" w:rsidTr="0040056A">
        <w:tc>
          <w:tcPr>
            <w:tcW w:w="3259" w:type="dxa"/>
          </w:tcPr>
          <w:p w14:paraId="4ED42212" w14:textId="77777777" w:rsidR="00C83BFF" w:rsidRPr="000E1610" w:rsidRDefault="00C83BFF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 xml:space="preserve">Inserimento in gruppi di lavoro motivati e ricorso a situazioni concrete di lavoro                                       </w:t>
            </w:r>
          </w:p>
        </w:tc>
        <w:tc>
          <w:tcPr>
            <w:tcW w:w="3259" w:type="dxa"/>
          </w:tcPr>
          <w:p w14:paraId="3B2BFD15" w14:textId="77777777" w:rsidR="00C83BFF" w:rsidRPr="000E1610" w:rsidRDefault="00C83BFF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>Inserimento in gruppi di lavoro eterogenei su compito</w:t>
            </w:r>
          </w:p>
          <w:p w14:paraId="2198E1BA" w14:textId="77777777" w:rsidR="00C83BFF" w:rsidRPr="000E1610" w:rsidRDefault="00C83BFF" w:rsidP="0040056A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3328" w:type="dxa"/>
          </w:tcPr>
          <w:p w14:paraId="011860E9" w14:textId="77777777" w:rsidR="00C83BFF" w:rsidRPr="000E1610" w:rsidRDefault="00C83BFF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 xml:space="preserve">Attività di ricerca individuale e/o di gruppo                                </w:t>
            </w:r>
          </w:p>
        </w:tc>
      </w:tr>
      <w:tr w:rsidR="00C83BFF" w:rsidRPr="000E1610" w14:paraId="1EB75C5C" w14:textId="77777777" w:rsidTr="0040056A">
        <w:tc>
          <w:tcPr>
            <w:tcW w:w="3259" w:type="dxa"/>
          </w:tcPr>
          <w:p w14:paraId="05DB53B3" w14:textId="77777777" w:rsidR="00C83BFF" w:rsidRPr="000E1610" w:rsidRDefault="00C83BFF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 xml:space="preserve">Assiduo controllo dell’apprendimento </w:t>
            </w:r>
          </w:p>
          <w:p w14:paraId="4A26B4F5" w14:textId="77777777" w:rsidR="00C83BFF" w:rsidRPr="000E1610" w:rsidRDefault="00C83BFF" w:rsidP="0040056A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3259" w:type="dxa"/>
          </w:tcPr>
          <w:p w14:paraId="49F902AB" w14:textId="77777777" w:rsidR="00C83BFF" w:rsidRPr="000E1610" w:rsidRDefault="00C83BFF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 xml:space="preserve">Assiduo controllo dell’apprendimento </w:t>
            </w:r>
          </w:p>
          <w:p w14:paraId="70E82C3D" w14:textId="77777777" w:rsidR="00C83BFF" w:rsidRPr="000E1610" w:rsidRDefault="00C83BFF" w:rsidP="0040056A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3328" w:type="dxa"/>
          </w:tcPr>
          <w:p w14:paraId="15F6235D" w14:textId="77777777" w:rsidR="00C83BFF" w:rsidRPr="000E1610" w:rsidRDefault="00C83BFF" w:rsidP="003723DF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 xml:space="preserve">Partecipazione </w:t>
            </w:r>
            <w:r w:rsidR="003723DF">
              <w:rPr>
                <w:rFonts w:ascii="Times New Roman" w:hAnsi="Times New Roman"/>
                <w:sz w:val="23"/>
              </w:rPr>
              <w:t xml:space="preserve">alle attività mirate </w:t>
            </w:r>
            <w:r w:rsidRPr="000E1610">
              <w:rPr>
                <w:rFonts w:ascii="Times New Roman" w:hAnsi="Times New Roman"/>
                <w:sz w:val="23"/>
              </w:rPr>
              <w:t>di potenziamento</w:t>
            </w:r>
          </w:p>
        </w:tc>
      </w:tr>
    </w:tbl>
    <w:p w14:paraId="7B5F0A63" w14:textId="77777777" w:rsidR="00424383" w:rsidRPr="000E1610" w:rsidRDefault="00424383" w:rsidP="000E1610">
      <w:pPr>
        <w:widowControl w:val="0"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hAnsi="Times New Roman"/>
          <w:color w:val="000000"/>
          <w:sz w:val="23"/>
        </w:rPr>
      </w:pPr>
    </w:p>
    <w:p w14:paraId="081E776C" w14:textId="77777777" w:rsidR="006B5E96" w:rsidRPr="000E1610" w:rsidRDefault="006B5E96" w:rsidP="006B5E96">
      <w:pPr>
        <w:jc w:val="both"/>
        <w:rPr>
          <w:rFonts w:ascii="Times New Roman" w:eastAsia="Times New Roman" w:hAnsi="Times New Roman"/>
          <w:sz w:val="23"/>
        </w:rPr>
      </w:pPr>
      <w:r w:rsidRPr="000E1610">
        <w:rPr>
          <w:rFonts w:ascii="Times New Roman" w:eastAsia="Times New Roman" w:hAnsi="Times New Roman"/>
          <w:b/>
          <w:sz w:val="23"/>
        </w:rPr>
        <w:t xml:space="preserve">MEDIAZIONE DIDATTICA </w:t>
      </w:r>
    </w:p>
    <w:p w14:paraId="13D81CAA" w14:textId="77777777" w:rsidR="006B5E96" w:rsidRPr="000E1610" w:rsidRDefault="006B5E96" w:rsidP="006B5E96">
      <w:pPr>
        <w:jc w:val="both"/>
        <w:rPr>
          <w:rFonts w:ascii="Times New Roman" w:eastAsia="Times New Roman" w:hAnsi="Times New Roman"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84"/>
        <w:gridCol w:w="3195"/>
        <w:gridCol w:w="3249"/>
      </w:tblGrid>
      <w:tr w:rsidR="006B5E96" w:rsidRPr="000E1610" w14:paraId="0CAD031F" w14:textId="77777777" w:rsidTr="00371536">
        <w:tc>
          <w:tcPr>
            <w:tcW w:w="3184" w:type="dxa"/>
          </w:tcPr>
          <w:p w14:paraId="64D06299" w14:textId="77777777" w:rsidR="006B5E96" w:rsidRPr="000E1610" w:rsidRDefault="006B5E96" w:rsidP="0040056A">
            <w:pPr>
              <w:jc w:val="center"/>
              <w:rPr>
                <w:rFonts w:ascii="Times New Roman" w:hAnsi="Times New Roman"/>
                <w:b/>
                <w:caps/>
                <w:sz w:val="23"/>
              </w:rPr>
            </w:pPr>
            <w:r w:rsidRPr="000E1610">
              <w:rPr>
                <w:rFonts w:ascii="Times New Roman" w:hAnsi="Times New Roman"/>
                <w:b/>
                <w:caps/>
                <w:sz w:val="23"/>
              </w:rPr>
              <w:t>METODOLOGIA</w:t>
            </w:r>
          </w:p>
        </w:tc>
        <w:tc>
          <w:tcPr>
            <w:tcW w:w="3195" w:type="dxa"/>
          </w:tcPr>
          <w:p w14:paraId="2963744E" w14:textId="77777777" w:rsidR="006B5E96" w:rsidRPr="000E1610" w:rsidRDefault="006B5E96" w:rsidP="0040056A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0E1610">
              <w:rPr>
                <w:rFonts w:ascii="Times New Roman" w:hAnsi="Times New Roman"/>
                <w:b/>
                <w:sz w:val="23"/>
              </w:rPr>
              <w:t>STRATEGIE DIDATTICHE</w:t>
            </w:r>
          </w:p>
        </w:tc>
        <w:tc>
          <w:tcPr>
            <w:tcW w:w="3249" w:type="dxa"/>
          </w:tcPr>
          <w:p w14:paraId="67719D50" w14:textId="77777777" w:rsidR="006B5E96" w:rsidRPr="000E1610" w:rsidRDefault="006B5E96" w:rsidP="0040056A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0E1610">
              <w:rPr>
                <w:rFonts w:ascii="Times New Roman" w:hAnsi="Times New Roman"/>
                <w:b/>
                <w:sz w:val="23"/>
              </w:rPr>
              <w:t>SPAZI E STRUMENTI</w:t>
            </w:r>
          </w:p>
        </w:tc>
      </w:tr>
      <w:tr w:rsidR="006B5E96" w:rsidRPr="000E1610" w14:paraId="2B89F6F7" w14:textId="77777777" w:rsidTr="00371536">
        <w:tc>
          <w:tcPr>
            <w:tcW w:w="3184" w:type="dxa"/>
          </w:tcPr>
          <w:p w14:paraId="645D75CE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>Protagonismo del soggetto apprendente</w:t>
            </w:r>
          </w:p>
          <w:p w14:paraId="707D4CDB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3195" w:type="dxa"/>
          </w:tcPr>
          <w:p w14:paraId="11FA526A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>Lezione frontale ridotta all’indispensabile</w:t>
            </w:r>
          </w:p>
        </w:tc>
        <w:tc>
          <w:tcPr>
            <w:tcW w:w="3249" w:type="dxa"/>
            <w:vMerge w:val="restart"/>
          </w:tcPr>
          <w:p w14:paraId="4B3872DD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>Aula</w:t>
            </w:r>
          </w:p>
          <w:p w14:paraId="4F9B77A1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 xml:space="preserve">Spazi laboratoriali </w:t>
            </w:r>
          </w:p>
          <w:p w14:paraId="1A49322F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>Laboratori:</w:t>
            </w:r>
          </w:p>
          <w:p w14:paraId="0516EEA0" w14:textId="77777777" w:rsidR="006B5E96" w:rsidRDefault="003723DF" w:rsidP="003723DF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0E1610">
              <w:rPr>
                <w:rFonts w:ascii="Times New Roman" w:hAnsi="Times New Roman" w:cs="Times New Roman"/>
                <w:sz w:val="23"/>
                <w:szCs w:val="24"/>
              </w:rPr>
              <w:t>M</w:t>
            </w:r>
            <w:r w:rsidR="006B5E96" w:rsidRPr="000E1610">
              <w:rPr>
                <w:rFonts w:ascii="Times New Roman" w:hAnsi="Times New Roman" w:cs="Times New Roman"/>
                <w:sz w:val="23"/>
                <w:szCs w:val="24"/>
              </w:rPr>
              <w:t>ultimediale</w:t>
            </w:r>
          </w:p>
          <w:p w14:paraId="5BCD106B" w14:textId="77777777" w:rsidR="003723DF" w:rsidRDefault="003723DF" w:rsidP="003723DF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Scientifico</w:t>
            </w:r>
          </w:p>
          <w:p w14:paraId="64FBBDB9" w14:textId="77777777" w:rsidR="003723DF" w:rsidRPr="000E1610" w:rsidRDefault="003723DF" w:rsidP="003723DF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artistico</w:t>
            </w:r>
          </w:p>
          <w:p w14:paraId="28AA4EC8" w14:textId="77777777" w:rsidR="006B5E96" w:rsidRPr="000E1610" w:rsidRDefault="006B5E96" w:rsidP="0040056A">
            <w:pPr>
              <w:pStyle w:val="Paragrafoelenco"/>
              <w:rPr>
                <w:rFonts w:ascii="Times New Roman" w:hAnsi="Times New Roman" w:cs="Times New Roman"/>
                <w:sz w:val="23"/>
                <w:szCs w:val="24"/>
              </w:rPr>
            </w:pPr>
          </w:p>
          <w:p w14:paraId="289D09B4" w14:textId="77777777" w:rsidR="00C83BFF" w:rsidRPr="000E1610" w:rsidRDefault="00C83BFF" w:rsidP="0040056A">
            <w:pPr>
              <w:pStyle w:val="Paragrafoelenco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6B5E96" w:rsidRPr="000E1610" w14:paraId="24BD1B2B" w14:textId="77777777" w:rsidTr="00371536">
        <w:trPr>
          <w:trHeight w:val="483"/>
        </w:trPr>
        <w:tc>
          <w:tcPr>
            <w:tcW w:w="3184" w:type="dxa"/>
            <w:vMerge w:val="restart"/>
          </w:tcPr>
          <w:p w14:paraId="66D41A86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>Partecipazione attiva alla costruzione della conoscenza: la cooperazione e, come modalità il “fare” e quanto più possibile il “fare insieme”</w:t>
            </w:r>
          </w:p>
          <w:p w14:paraId="720A7ABE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3195" w:type="dxa"/>
            <w:vMerge w:val="restart"/>
          </w:tcPr>
          <w:p w14:paraId="1713B2BA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>Lezione partecipata attraverso attività di:</w:t>
            </w:r>
          </w:p>
          <w:p w14:paraId="69BC4C08" w14:textId="77777777" w:rsidR="006B5E96" w:rsidRPr="000E1610" w:rsidRDefault="006B5E96" w:rsidP="003723DF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  <w:r w:rsidRPr="000E1610">
              <w:rPr>
                <w:rFonts w:ascii="Times New Roman" w:hAnsi="Times New Roman" w:cs="Times New Roman"/>
                <w:sz w:val="23"/>
                <w:szCs w:val="24"/>
                <w:lang w:val="en-US"/>
              </w:rPr>
              <w:t xml:space="preserve">cooperative learning, </w:t>
            </w:r>
          </w:p>
          <w:p w14:paraId="77BDAD2A" w14:textId="77777777" w:rsidR="006B5E96" w:rsidRPr="000E1610" w:rsidRDefault="006B5E96" w:rsidP="003723DF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  <w:r w:rsidRPr="000E1610">
              <w:rPr>
                <w:rFonts w:ascii="Times New Roman" w:hAnsi="Times New Roman" w:cs="Times New Roman"/>
                <w:sz w:val="23"/>
                <w:szCs w:val="24"/>
                <w:lang w:val="en-US"/>
              </w:rPr>
              <w:t>mastery learning</w:t>
            </w:r>
          </w:p>
          <w:p w14:paraId="42A9116E" w14:textId="77777777" w:rsidR="006B5E96" w:rsidRPr="000E1610" w:rsidRDefault="006B5E96" w:rsidP="003723DF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  <w:r w:rsidRPr="000E1610">
              <w:rPr>
                <w:rFonts w:ascii="Times New Roman" w:hAnsi="Times New Roman" w:cs="Times New Roman"/>
                <w:sz w:val="23"/>
                <w:szCs w:val="24"/>
                <w:lang w:val="en-US"/>
              </w:rPr>
              <w:t>peer tutoring</w:t>
            </w:r>
          </w:p>
        </w:tc>
        <w:tc>
          <w:tcPr>
            <w:tcW w:w="3249" w:type="dxa"/>
            <w:vMerge/>
          </w:tcPr>
          <w:p w14:paraId="6B0E7576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  <w:lang w:val="en-US"/>
              </w:rPr>
            </w:pPr>
          </w:p>
        </w:tc>
      </w:tr>
      <w:tr w:rsidR="006B5E96" w:rsidRPr="000E1610" w14:paraId="5C353756" w14:textId="77777777" w:rsidTr="00371536">
        <w:trPr>
          <w:trHeight w:val="276"/>
        </w:trPr>
        <w:tc>
          <w:tcPr>
            <w:tcW w:w="3184" w:type="dxa"/>
            <w:vMerge/>
          </w:tcPr>
          <w:p w14:paraId="05C7F84C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3195" w:type="dxa"/>
            <w:vMerge/>
          </w:tcPr>
          <w:p w14:paraId="638D2D83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3249" w:type="dxa"/>
            <w:vMerge w:val="restart"/>
          </w:tcPr>
          <w:p w14:paraId="3A17D361" w14:textId="77777777" w:rsidR="006B5E96" w:rsidRPr="000E1610" w:rsidRDefault="006B5E96" w:rsidP="0040056A">
            <w:pPr>
              <w:jc w:val="center"/>
              <w:rPr>
                <w:rFonts w:ascii="Times New Roman" w:hAnsi="Times New Roman"/>
                <w:b/>
                <w:sz w:val="23"/>
                <w:lang w:val="en-US"/>
              </w:rPr>
            </w:pPr>
            <w:r w:rsidRPr="000E1610">
              <w:rPr>
                <w:rFonts w:ascii="Times New Roman" w:hAnsi="Times New Roman"/>
                <w:b/>
                <w:sz w:val="23"/>
                <w:lang w:val="en-US"/>
              </w:rPr>
              <w:t>STRUMENTI</w:t>
            </w:r>
          </w:p>
          <w:p w14:paraId="3F151372" w14:textId="77777777" w:rsidR="006B5E96" w:rsidRPr="000E1610" w:rsidRDefault="006B5E96" w:rsidP="00DC2CF4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0E1610">
              <w:rPr>
                <w:rFonts w:ascii="Times New Roman" w:hAnsi="Times New Roman" w:cs="Times New Roman"/>
                <w:sz w:val="23"/>
                <w:szCs w:val="24"/>
              </w:rPr>
              <w:t>Libri di testo</w:t>
            </w:r>
            <w:r w:rsidR="007C3D8C" w:rsidRPr="000E1610">
              <w:rPr>
                <w:rFonts w:ascii="Times New Roman" w:hAnsi="Times New Roman" w:cs="Times New Roman"/>
                <w:sz w:val="23"/>
                <w:szCs w:val="24"/>
              </w:rPr>
              <w:t xml:space="preserve"> cartacei e digitali</w:t>
            </w:r>
          </w:p>
          <w:p w14:paraId="2697C2C6" w14:textId="77777777" w:rsidR="006B5E96" w:rsidRPr="000E1610" w:rsidRDefault="006B5E96" w:rsidP="00DC2CF4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0E1610">
              <w:rPr>
                <w:rFonts w:ascii="Times New Roman" w:hAnsi="Times New Roman" w:cs="Times New Roman"/>
                <w:sz w:val="23"/>
                <w:szCs w:val="24"/>
              </w:rPr>
              <w:t>Sussidi,</w:t>
            </w:r>
            <w:r w:rsidR="005C58E4">
              <w:rPr>
                <w:rFonts w:ascii="Times New Roman" w:hAnsi="Times New Roman" w:cs="Times New Roman"/>
                <w:sz w:val="23"/>
                <w:szCs w:val="24"/>
              </w:rPr>
              <w:t xml:space="preserve"> </w:t>
            </w:r>
            <w:r w:rsidRPr="000E1610">
              <w:rPr>
                <w:rFonts w:ascii="Times New Roman" w:hAnsi="Times New Roman" w:cs="Times New Roman"/>
                <w:sz w:val="23"/>
                <w:szCs w:val="24"/>
              </w:rPr>
              <w:t>st</w:t>
            </w:r>
            <w:r w:rsidR="00043EC2">
              <w:rPr>
                <w:rFonts w:ascii="Times New Roman" w:hAnsi="Times New Roman" w:cs="Times New Roman"/>
                <w:sz w:val="23"/>
                <w:szCs w:val="24"/>
              </w:rPr>
              <w:t>r</w:t>
            </w:r>
            <w:r w:rsidRPr="000E1610">
              <w:rPr>
                <w:rFonts w:ascii="Times New Roman" w:hAnsi="Times New Roman" w:cs="Times New Roman"/>
                <w:sz w:val="23"/>
                <w:szCs w:val="24"/>
              </w:rPr>
              <w:t>umentazioni, attrezzature e materiali specifici delle discipline</w:t>
            </w:r>
          </w:p>
          <w:p w14:paraId="2717EEE9" w14:textId="77777777" w:rsidR="006B5E96" w:rsidRPr="000E1610" w:rsidRDefault="007C3D8C" w:rsidP="00DC2CF4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0E1610">
              <w:rPr>
                <w:rFonts w:ascii="Times New Roman" w:hAnsi="Times New Roman" w:cs="Times New Roman"/>
                <w:sz w:val="23"/>
                <w:szCs w:val="24"/>
              </w:rPr>
              <w:t>LIM</w:t>
            </w:r>
          </w:p>
        </w:tc>
      </w:tr>
      <w:tr w:rsidR="006B5E96" w:rsidRPr="000E1610" w14:paraId="696DA7F9" w14:textId="77777777" w:rsidTr="00371536">
        <w:tc>
          <w:tcPr>
            <w:tcW w:w="3184" w:type="dxa"/>
          </w:tcPr>
          <w:p w14:paraId="0098BE28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>Attiva di tipo globale, analitico-percettivo, induttivo-deduttivo per favorire lo sviluppo del pensiero logico</w:t>
            </w:r>
          </w:p>
        </w:tc>
        <w:tc>
          <w:tcPr>
            <w:tcW w:w="3195" w:type="dxa"/>
          </w:tcPr>
          <w:p w14:paraId="7EC3A4D2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 xml:space="preserve">Attività di tutoring e/ o coaching e coordinamento delle dinamiche di gruppo </w:t>
            </w:r>
          </w:p>
        </w:tc>
        <w:tc>
          <w:tcPr>
            <w:tcW w:w="3249" w:type="dxa"/>
            <w:vMerge/>
          </w:tcPr>
          <w:p w14:paraId="32971782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</w:p>
        </w:tc>
      </w:tr>
      <w:tr w:rsidR="006B5E96" w:rsidRPr="000E1610" w14:paraId="7D3E8B85" w14:textId="77777777" w:rsidTr="00371536">
        <w:trPr>
          <w:trHeight w:val="348"/>
        </w:trPr>
        <w:tc>
          <w:tcPr>
            <w:tcW w:w="3184" w:type="dxa"/>
          </w:tcPr>
          <w:p w14:paraId="2ED1DBD1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 xml:space="preserve">Approccio situazionale comunicativo e funzionale-nozionale                                                                           </w:t>
            </w:r>
          </w:p>
        </w:tc>
        <w:tc>
          <w:tcPr>
            <w:tcW w:w="3195" w:type="dxa"/>
            <w:vMerge w:val="restart"/>
          </w:tcPr>
          <w:p w14:paraId="43EAAB08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>Didattica attiva e laboratoriale attraverso attività di:</w:t>
            </w:r>
          </w:p>
          <w:p w14:paraId="1CB01E09" w14:textId="77777777" w:rsidR="006B5E96" w:rsidRDefault="00143447" w:rsidP="00DC2CF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4"/>
                <w:lang w:val="en-US"/>
              </w:rPr>
              <w:t>b</w:t>
            </w:r>
            <w:r w:rsidR="006B5E96" w:rsidRPr="000E1610">
              <w:rPr>
                <w:rFonts w:ascii="Times New Roman" w:hAnsi="Times New Roman" w:cs="Times New Roman"/>
                <w:sz w:val="23"/>
                <w:szCs w:val="24"/>
                <w:lang w:val="en-US"/>
              </w:rPr>
              <w:t>rainstorming</w:t>
            </w:r>
          </w:p>
          <w:p w14:paraId="2B7D07BA" w14:textId="77777777" w:rsidR="003723DF" w:rsidRPr="000E1610" w:rsidRDefault="00143447" w:rsidP="00DC2CF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4"/>
                <w:lang w:val="en-US"/>
              </w:rPr>
              <w:t>p</w:t>
            </w:r>
            <w:r w:rsidR="003723DF">
              <w:rPr>
                <w:rFonts w:ascii="Times New Roman" w:hAnsi="Times New Roman" w:cs="Times New Roman"/>
                <w:sz w:val="23"/>
                <w:szCs w:val="24"/>
                <w:lang w:val="en-US"/>
              </w:rPr>
              <w:t>roblem fin</w:t>
            </w:r>
            <w:r>
              <w:rPr>
                <w:rFonts w:ascii="Times New Roman" w:hAnsi="Times New Roman" w:cs="Times New Roman"/>
                <w:sz w:val="23"/>
                <w:szCs w:val="24"/>
                <w:lang w:val="en-US"/>
              </w:rPr>
              <w:t>ding</w:t>
            </w:r>
          </w:p>
          <w:p w14:paraId="769E36D8" w14:textId="77777777" w:rsidR="006B5E96" w:rsidRPr="000E1610" w:rsidRDefault="006B5E96" w:rsidP="00DC2CF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0E1610">
              <w:rPr>
                <w:rFonts w:ascii="Times New Roman" w:hAnsi="Times New Roman" w:cs="Times New Roman"/>
                <w:sz w:val="23"/>
                <w:szCs w:val="24"/>
              </w:rPr>
              <w:t>problem</w:t>
            </w:r>
            <w:r w:rsidR="00424383" w:rsidRPr="000E1610">
              <w:rPr>
                <w:rFonts w:ascii="Times New Roman" w:hAnsi="Times New Roman" w:cs="Times New Roman"/>
                <w:sz w:val="23"/>
                <w:szCs w:val="24"/>
              </w:rPr>
              <w:t xml:space="preserve"> </w:t>
            </w:r>
            <w:r w:rsidRPr="000E1610">
              <w:rPr>
                <w:rFonts w:ascii="Times New Roman" w:hAnsi="Times New Roman" w:cs="Times New Roman"/>
                <w:sz w:val="23"/>
                <w:szCs w:val="24"/>
              </w:rPr>
              <w:t>solving</w:t>
            </w:r>
          </w:p>
          <w:p w14:paraId="2EAAF93A" w14:textId="77777777" w:rsidR="00424383" w:rsidRPr="000E1610" w:rsidRDefault="00424383" w:rsidP="00DC2CF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0E1610">
              <w:rPr>
                <w:rFonts w:ascii="Times New Roman" w:hAnsi="Times New Roman" w:cs="Times New Roman"/>
                <w:sz w:val="23"/>
                <w:szCs w:val="24"/>
              </w:rPr>
              <w:t>flipped classroom</w:t>
            </w:r>
          </w:p>
          <w:p w14:paraId="7027EA2D" w14:textId="77777777" w:rsidR="00424383" w:rsidRPr="000E1610" w:rsidRDefault="00424383" w:rsidP="003723DF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249" w:type="dxa"/>
            <w:vMerge w:val="restart"/>
          </w:tcPr>
          <w:p w14:paraId="464FC4D2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</w:p>
        </w:tc>
      </w:tr>
      <w:tr w:rsidR="006B5E96" w:rsidRPr="000E1610" w14:paraId="2EC07CFD" w14:textId="77777777" w:rsidTr="00371536">
        <w:trPr>
          <w:trHeight w:val="116"/>
        </w:trPr>
        <w:tc>
          <w:tcPr>
            <w:tcW w:w="3184" w:type="dxa"/>
          </w:tcPr>
          <w:p w14:paraId="637B6859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 xml:space="preserve">Interdisciplinare      </w:t>
            </w:r>
          </w:p>
        </w:tc>
        <w:tc>
          <w:tcPr>
            <w:tcW w:w="3195" w:type="dxa"/>
            <w:vMerge/>
          </w:tcPr>
          <w:p w14:paraId="105F0211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3249" w:type="dxa"/>
            <w:vMerge/>
          </w:tcPr>
          <w:p w14:paraId="27DEF096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</w:p>
        </w:tc>
      </w:tr>
      <w:tr w:rsidR="006B5E96" w:rsidRPr="000E1610" w14:paraId="644C18EE" w14:textId="77777777" w:rsidTr="00371536">
        <w:trPr>
          <w:trHeight w:val="204"/>
        </w:trPr>
        <w:tc>
          <w:tcPr>
            <w:tcW w:w="3184" w:type="dxa"/>
          </w:tcPr>
          <w:p w14:paraId="2987CF3A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 xml:space="preserve">Ricerca e ricerca-azione                   </w:t>
            </w:r>
          </w:p>
        </w:tc>
        <w:tc>
          <w:tcPr>
            <w:tcW w:w="3195" w:type="dxa"/>
            <w:vMerge/>
          </w:tcPr>
          <w:p w14:paraId="5A25AB53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3249" w:type="dxa"/>
            <w:vMerge/>
          </w:tcPr>
          <w:p w14:paraId="722A8563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</w:p>
        </w:tc>
      </w:tr>
      <w:tr w:rsidR="006B5E96" w:rsidRPr="000E1610" w14:paraId="410F0DE6" w14:textId="77777777" w:rsidTr="00371536">
        <w:trPr>
          <w:trHeight w:val="204"/>
        </w:trPr>
        <w:tc>
          <w:tcPr>
            <w:tcW w:w="3184" w:type="dxa"/>
          </w:tcPr>
          <w:p w14:paraId="566546F0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 xml:space="preserve">Metodo storiografico                                                          </w:t>
            </w:r>
          </w:p>
        </w:tc>
        <w:tc>
          <w:tcPr>
            <w:tcW w:w="3195" w:type="dxa"/>
            <w:vMerge/>
          </w:tcPr>
          <w:p w14:paraId="065F5549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3249" w:type="dxa"/>
          </w:tcPr>
          <w:p w14:paraId="12577ACF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</w:p>
        </w:tc>
      </w:tr>
      <w:tr w:rsidR="006B5E96" w:rsidRPr="000E1610" w14:paraId="7BE32023" w14:textId="77777777" w:rsidTr="00371536">
        <w:trPr>
          <w:trHeight w:val="277"/>
        </w:trPr>
        <w:tc>
          <w:tcPr>
            <w:tcW w:w="3184" w:type="dxa"/>
          </w:tcPr>
          <w:p w14:paraId="7994FAF5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>Comportamentista o del rinforzo cognitivo</w:t>
            </w:r>
          </w:p>
        </w:tc>
        <w:tc>
          <w:tcPr>
            <w:tcW w:w="3195" w:type="dxa"/>
            <w:vMerge w:val="restart"/>
          </w:tcPr>
          <w:p w14:paraId="636C7101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>Attività singole di apprendimento</w:t>
            </w:r>
          </w:p>
          <w:p w14:paraId="523811B2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>Percorsi differenziati di apprendimento</w:t>
            </w:r>
          </w:p>
        </w:tc>
        <w:tc>
          <w:tcPr>
            <w:tcW w:w="3249" w:type="dxa"/>
            <w:vMerge w:val="restart"/>
          </w:tcPr>
          <w:p w14:paraId="4C0BCDCD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</w:p>
        </w:tc>
      </w:tr>
      <w:tr w:rsidR="006B5E96" w:rsidRPr="000E1610" w14:paraId="62E79BBD" w14:textId="77777777" w:rsidTr="00371536">
        <w:trPr>
          <w:trHeight w:val="276"/>
        </w:trPr>
        <w:tc>
          <w:tcPr>
            <w:tcW w:w="3184" w:type="dxa"/>
          </w:tcPr>
          <w:p w14:paraId="5354E9C8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>Individualizzazione per alunni con bisogni formativi speciali</w:t>
            </w:r>
          </w:p>
        </w:tc>
        <w:tc>
          <w:tcPr>
            <w:tcW w:w="3195" w:type="dxa"/>
            <w:vMerge/>
          </w:tcPr>
          <w:p w14:paraId="7B997C4A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3249" w:type="dxa"/>
            <w:vMerge/>
          </w:tcPr>
          <w:p w14:paraId="4A420C88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</w:p>
        </w:tc>
      </w:tr>
      <w:tr w:rsidR="006B5E96" w:rsidRPr="000E1610" w14:paraId="0A539C46" w14:textId="77777777" w:rsidTr="00371536">
        <w:trPr>
          <w:trHeight w:val="276"/>
        </w:trPr>
        <w:tc>
          <w:tcPr>
            <w:tcW w:w="3184" w:type="dxa"/>
          </w:tcPr>
          <w:p w14:paraId="6A4E95CC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>Personalizzazione</w:t>
            </w:r>
          </w:p>
        </w:tc>
        <w:tc>
          <w:tcPr>
            <w:tcW w:w="3195" w:type="dxa"/>
            <w:vMerge/>
          </w:tcPr>
          <w:p w14:paraId="63D5A1C7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3249" w:type="dxa"/>
            <w:vMerge/>
          </w:tcPr>
          <w:p w14:paraId="15AC3400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</w:p>
        </w:tc>
      </w:tr>
    </w:tbl>
    <w:p w14:paraId="449EECB7" w14:textId="77777777" w:rsidR="00371536" w:rsidRPr="00311EA8" w:rsidRDefault="00371536" w:rsidP="00371536">
      <w:pPr>
        <w:pStyle w:val="Corpo"/>
        <w:rPr>
          <w:b/>
          <w:bCs/>
        </w:rPr>
      </w:pPr>
      <w:r w:rsidRPr="00311EA8">
        <w:rPr>
          <w:b/>
          <w:bCs/>
        </w:rPr>
        <w:lastRenderedPageBreak/>
        <w:t xml:space="preserve">STRATEGIE DIDATTICHE PER ALUNNI DVA, BES E DSA </w:t>
      </w:r>
      <w:r w:rsidRPr="00311EA8">
        <w:rPr>
          <w:b/>
          <w:bCs/>
          <w:i/>
        </w:rPr>
        <w:t>(se presenti)</w:t>
      </w:r>
    </w:p>
    <w:p w14:paraId="1FEC06AB" w14:textId="77777777" w:rsidR="00371536" w:rsidRPr="00311EA8" w:rsidRDefault="00371536" w:rsidP="00371536">
      <w:pPr>
        <w:pStyle w:val="Corpo"/>
        <w:rPr>
          <w:b/>
          <w:bCs/>
        </w:rPr>
      </w:pPr>
      <w:r w:rsidRPr="00311EA8">
        <w:rPr>
          <w:b/>
          <w:bCs/>
        </w:rPr>
        <w:t xml:space="preserve"> Si rimanda ai PEI / PDP.</w:t>
      </w:r>
    </w:p>
    <w:p w14:paraId="3CC88DF6" w14:textId="77777777" w:rsidR="00F85A2D" w:rsidRPr="000E1610" w:rsidRDefault="00F85A2D" w:rsidP="006B5E96">
      <w:pPr>
        <w:rPr>
          <w:b/>
          <w:sz w:val="23"/>
          <w:szCs w:val="23"/>
        </w:rPr>
      </w:pPr>
    </w:p>
    <w:p w14:paraId="74FAE6EA" w14:textId="77777777" w:rsidR="006B5E96" w:rsidRDefault="006B5E96" w:rsidP="006B5E96">
      <w:pPr>
        <w:rPr>
          <w:rFonts w:ascii="Times New Roman" w:hAnsi="Times New Roman"/>
          <w:b/>
          <w:sz w:val="23"/>
        </w:rPr>
      </w:pPr>
      <w:r w:rsidRPr="000E1610">
        <w:rPr>
          <w:rFonts w:ascii="Times New Roman" w:hAnsi="Times New Roman"/>
          <w:b/>
          <w:sz w:val="23"/>
        </w:rPr>
        <w:t>VERIFICA e VALUTAZIONE</w:t>
      </w:r>
    </w:p>
    <w:p w14:paraId="587982F6" w14:textId="77777777" w:rsidR="00C11100" w:rsidRPr="000E1610" w:rsidRDefault="00C11100" w:rsidP="006B5E96">
      <w:pPr>
        <w:rPr>
          <w:rFonts w:ascii="Times New Roman" w:hAnsi="Times New Roman"/>
          <w:b/>
          <w:sz w:val="23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253"/>
        <w:gridCol w:w="2409"/>
      </w:tblGrid>
      <w:tr w:rsidR="006B5E96" w:rsidRPr="000E1610" w14:paraId="2F5B001A" w14:textId="77777777" w:rsidTr="0040056A">
        <w:trPr>
          <w:trHeight w:val="218"/>
        </w:trPr>
        <w:tc>
          <w:tcPr>
            <w:tcW w:w="2518" w:type="dxa"/>
          </w:tcPr>
          <w:p w14:paraId="48A1FD32" w14:textId="77777777" w:rsidR="006B5E96" w:rsidRPr="000E1610" w:rsidRDefault="006B5E96" w:rsidP="0040056A">
            <w:pPr>
              <w:jc w:val="center"/>
              <w:rPr>
                <w:rFonts w:ascii="Times New Roman" w:hAnsi="Times New Roman"/>
                <w:sz w:val="23"/>
              </w:rPr>
            </w:pPr>
          </w:p>
          <w:p w14:paraId="097B3B3D" w14:textId="77777777" w:rsidR="006B5E96" w:rsidRPr="000E1610" w:rsidRDefault="006B5E96" w:rsidP="0040056A">
            <w:pPr>
              <w:jc w:val="center"/>
              <w:rPr>
                <w:rFonts w:ascii="Times New Roman" w:hAnsi="Times New Roman"/>
                <w:b/>
                <w:caps/>
                <w:sz w:val="23"/>
              </w:rPr>
            </w:pPr>
            <w:r w:rsidRPr="000E1610">
              <w:rPr>
                <w:rFonts w:ascii="Times New Roman" w:hAnsi="Times New Roman"/>
                <w:b/>
                <w:caps/>
                <w:sz w:val="23"/>
              </w:rPr>
              <w:t>TIPOLOGIA di verifica</w:t>
            </w:r>
          </w:p>
          <w:p w14:paraId="579C3EFE" w14:textId="77777777" w:rsidR="006B5E96" w:rsidRPr="000E1610" w:rsidRDefault="006B5E96" w:rsidP="0040056A">
            <w:pPr>
              <w:jc w:val="center"/>
              <w:rPr>
                <w:rFonts w:ascii="Times New Roman" w:hAnsi="Times New Roman"/>
                <w:b/>
                <w:caps/>
                <w:sz w:val="23"/>
              </w:rPr>
            </w:pPr>
          </w:p>
        </w:tc>
        <w:tc>
          <w:tcPr>
            <w:tcW w:w="4253" w:type="dxa"/>
          </w:tcPr>
          <w:p w14:paraId="20297A15" w14:textId="77777777" w:rsidR="006B5E96" w:rsidRPr="000E1610" w:rsidRDefault="006B5E96" w:rsidP="0040056A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0E1610">
              <w:rPr>
                <w:rFonts w:ascii="Times New Roman" w:hAnsi="Times New Roman"/>
                <w:b/>
                <w:sz w:val="23"/>
              </w:rPr>
              <w:t>MODALITA’ di VERIFICA</w:t>
            </w:r>
          </w:p>
        </w:tc>
        <w:tc>
          <w:tcPr>
            <w:tcW w:w="2409" w:type="dxa"/>
          </w:tcPr>
          <w:p w14:paraId="723D2901" w14:textId="77777777" w:rsidR="006B5E96" w:rsidRPr="000E1610" w:rsidRDefault="006B5E96" w:rsidP="0040056A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0E1610">
              <w:rPr>
                <w:rFonts w:ascii="Times New Roman" w:hAnsi="Times New Roman"/>
                <w:b/>
                <w:sz w:val="23"/>
              </w:rPr>
              <w:t>TEMPI della VALUTAZIONE</w:t>
            </w:r>
          </w:p>
        </w:tc>
      </w:tr>
      <w:tr w:rsidR="006B5E96" w:rsidRPr="000E1610" w14:paraId="07858DDF" w14:textId="77777777" w:rsidTr="0040056A">
        <w:tc>
          <w:tcPr>
            <w:tcW w:w="2518" w:type="dxa"/>
          </w:tcPr>
          <w:p w14:paraId="511FBF49" w14:textId="77777777" w:rsidR="006B5E96" w:rsidRPr="000E1610" w:rsidRDefault="006B5E96" w:rsidP="0040056A">
            <w:pPr>
              <w:jc w:val="center"/>
              <w:rPr>
                <w:rFonts w:ascii="Times New Roman" w:hAnsi="Times New Roman"/>
                <w:b/>
                <w:caps/>
                <w:sz w:val="23"/>
              </w:rPr>
            </w:pPr>
            <w:r w:rsidRPr="000E1610">
              <w:rPr>
                <w:rFonts w:ascii="Times New Roman" w:hAnsi="Times New Roman"/>
                <w:b/>
                <w:caps/>
                <w:sz w:val="23"/>
              </w:rPr>
              <w:t xml:space="preserve">OSSERVAZIONI SISTEMATICHE </w:t>
            </w:r>
          </w:p>
          <w:p w14:paraId="49FA2531" w14:textId="77777777" w:rsidR="006B5E96" w:rsidRPr="000E1610" w:rsidRDefault="006B5E96" w:rsidP="0040056A">
            <w:pPr>
              <w:jc w:val="center"/>
              <w:rPr>
                <w:rFonts w:ascii="Times New Roman" w:hAnsi="Times New Roman"/>
                <w:b/>
                <w:caps/>
                <w:sz w:val="23"/>
              </w:rPr>
            </w:pPr>
          </w:p>
          <w:p w14:paraId="1C71A231" w14:textId="77777777" w:rsidR="006B5E96" w:rsidRPr="000E1610" w:rsidRDefault="006B5E96" w:rsidP="0040056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b/>
                <w:caps/>
                <w:sz w:val="23"/>
              </w:rPr>
            </w:pPr>
          </w:p>
          <w:p w14:paraId="4E680006" w14:textId="77777777" w:rsidR="006B5E96" w:rsidRPr="000E1610" w:rsidRDefault="006B5E96" w:rsidP="00C11100">
            <w:pPr>
              <w:jc w:val="center"/>
              <w:rPr>
                <w:rFonts w:ascii="Times New Roman" w:hAnsi="Times New Roman"/>
                <w:b/>
                <w:caps/>
                <w:sz w:val="23"/>
              </w:rPr>
            </w:pPr>
            <w:r w:rsidRPr="000E1610">
              <w:rPr>
                <w:rFonts w:ascii="Times New Roman" w:hAnsi="Times New Roman"/>
                <w:b/>
                <w:caps/>
                <w:sz w:val="23"/>
              </w:rPr>
              <w:t>FORMATIVA in itinere</w:t>
            </w:r>
          </w:p>
          <w:p w14:paraId="06D5D84D" w14:textId="23F9B497" w:rsidR="006B5E96" w:rsidRPr="000E1610" w:rsidRDefault="006B5E96" w:rsidP="007C3D8C">
            <w:pPr>
              <w:jc w:val="center"/>
              <w:rPr>
                <w:rFonts w:ascii="Times New Roman" w:hAnsi="Times New Roman"/>
                <w:b/>
                <w:caps/>
                <w:sz w:val="23"/>
              </w:rPr>
            </w:pPr>
            <w:r w:rsidRPr="000E1610">
              <w:rPr>
                <w:rFonts w:ascii="Times New Roman" w:hAnsi="Times New Roman"/>
                <w:b/>
                <w:caps/>
                <w:sz w:val="23"/>
              </w:rPr>
              <w:t xml:space="preserve">SOMMATIVA al termine </w:t>
            </w:r>
            <w:r w:rsidR="007C3D8C" w:rsidRPr="000E1610">
              <w:rPr>
                <w:rFonts w:ascii="Times New Roman" w:hAnsi="Times New Roman"/>
                <w:b/>
                <w:caps/>
                <w:sz w:val="23"/>
              </w:rPr>
              <w:t xml:space="preserve">del </w:t>
            </w:r>
            <w:r w:rsidR="00A01049">
              <w:rPr>
                <w:rFonts w:ascii="Times New Roman" w:hAnsi="Times New Roman"/>
                <w:b/>
                <w:caps/>
                <w:sz w:val="23"/>
              </w:rPr>
              <w:t>I QUADRIMESTRE</w:t>
            </w:r>
            <w:r w:rsidR="007C3D8C" w:rsidRPr="000E1610">
              <w:rPr>
                <w:rFonts w:ascii="Times New Roman" w:hAnsi="Times New Roman"/>
                <w:b/>
                <w:caps/>
                <w:sz w:val="23"/>
              </w:rPr>
              <w:t xml:space="preserve"> e del </w:t>
            </w:r>
            <w:r w:rsidR="00A01049">
              <w:rPr>
                <w:rFonts w:ascii="Times New Roman" w:hAnsi="Times New Roman"/>
                <w:b/>
                <w:caps/>
                <w:sz w:val="23"/>
              </w:rPr>
              <w:t>II QUADRIMESTRE</w:t>
            </w:r>
          </w:p>
        </w:tc>
        <w:tc>
          <w:tcPr>
            <w:tcW w:w="4253" w:type="dxa"/>
          </w:tcPr>
          <w:p w14:paraId="54D7A796" w14:textId="77777777" w:rsidR="006B5E96" w:rsidRPr="000E1610" w:rsidRDefault="006B5E96" w:rsidP="0040056A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>Rilevazioni sul comportamento socio-affettivo-relazionale e sull’ atteggiamento nei confronti dell’apprendimento.</w:t>
            </w:r>
          </w:p>
          <w:p w14:paraId="7045065F" w14:textId="77777777" w:rsidR="006B5E96" w:rsidRPr="000E1610" w:rsidRDefault="006B5E96" w:rsidP="0040056A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3"/>
              </w:rPr>
            </w:pPr>
          </w:p>
          <w:p w14:paraId="23126565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 xml:space="preserve">•Colloqui, interrogazioni, discussioni, lavori di gruppo, </w:t>
            </w:r>
          </w:p>
          <w:p w14:paraId="13C8A956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 xml:space="preserve"> prove orali</w:t>
            </w:r>
          </w:p>
          <w:p w14:paraId="14151353" w14:textId="77777777" w:rsidR="006B5E96" w:rsidRPr="000E1610" w:rsidRDefault="006B5E96" w:rsidP="0040056A">
            <w:pPr>
              <w:rPr>
                <w:rFonts w:ascii="Times New Roman" w:hAnsi="Times New Roman"/>
                <w:sz w:val="23"/>
              </w:rPr>
            </w:pPr>
            <w:r w:rsidRPr="000E1610">
              <w:rPr>
                <w:rFonts w:ascii="Times New Roman" w:hAnsi="Times New Roman"/>
                <w:sz w:val="23"/>
              </w:rPr>
              <w:t>•Prove scritte a carattere strutturato, semi-strutturato o soggettivo, prove grafiche e pratiche</w:t>
            </w:r>
          </w:p>
        </w:tc>
        <w:tc>
          <w:tcPr>
            <w:tcW w:w="2409" w:type="dxa"/>
          </w:tcPr>
          <w:p w14:paraId="07930AC8" w14:textId="77777777" w:rsidR="00C11100" w:rsidRPr="00C11100" w:rsidRDefault="00C11100" w:rsidP="00C11100">
            <w:pPr>
              <w:pStyle w:val="Paragrafoelenco"/>
              <w:spacing w:after="0" w:line="240" w:lineRule="auto"/>
              <w:ind w:left="175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4"/>
              </w:rPr>
              <w:t xml:space="preserve">       </w:t>
            </w:r>
          </w:p>
          <w:p w14:paraId="2F1153E7" w14:textId="77777777" w:rsidR="00C11100" w:rsidRPr="00C11100" w:rsidRDefault="00C11100" w:rsidP="00C11100">
            <w:pPr>
              <w:pStyle w:val="Paragrafoelenco"/>
              <w:spacing w:after="0" w:line="240" w:lineRule="auto"/>
              <w:ind w:left="175"/>
              <w:rPr>
                <w:rFonts w:ascii="Times New Roman" w:hAnsi="Times New Roman" w:cs="Times New Roman"/>
                <w:sz w:val="23"/>
                <w:szCs w:val="24"/>
              </w:rPr>
            </w:pPr>
          </w:p>
          <w:p w14:paraId="46CC9611" w14:textId="77777777" w:rsidR="006B5E96" w:rsidRPr="000E1610" w:rsidRDefault="006B5E96" w:rsidP="0040056A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3"/>
                <w:szCs w:val="24"/>
              </w:rPr>
            </w:pPr>
            <w:r w:rsidRPr="000E1610">
              <w:rPr>
                <w:rFonts w:ascii="Times New Roman" w:hAnsi="Times New Roman" w:cs="Times New Roman"/>
                <w:b/>
                <w:sz w:val="23"/>
                <w:szCs w:val="24"/>
              </w:rPr>
              <w:t xml:space="preserve">IN INGRESSO: </w:t>
            </w:r>
            <w:r w:rsidRPr="000E1610">
              <w:rPr>
                <w:rFonts w:ascii="Times New Roman" w:hAnsi="Times New Roman" w:cs="Times New Roman"/>
                <w:sz w:val="23"/>
                <w:szCs w:val="24"/>
              </w:rPr>
              <w:t>settembre/ottobre</w:t>
            </w:r>
          </w:p>
          <w:p w14:paraId="31A5D927" w14:textId="105D7278" w:rsidR="006B5E96" w:rsidRPr="000E1610" w:rsidRDefault="006B5E96" w:rsidP="0040056A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3"/>
                <w:szCs w:val="24"/>
              </w:rPr>
            </w:pPr>
            <w:r w:rsidRPr="000E1610">
              <w:rPr>
                <w:rFonts w:ascii="Times New Roman" w:hAnsi="Times New Roman" w:cs="Times New Roman"/>
                <w:b/>
                <w:caps/>
                <w:sz w:val="23"/>
                <w:szCs w:val="24"/>
              </w:rPr>
              <w:t>In itinere:</w:t>
            </w:r>
            <w:r w:rsidR="00C11100">
              <w:rPr>
                <w:rFonts w:ascii="Times New Roman" w:hAnsi="Times New Roman" w:cs="Times New Roman"/>
                <w:b/>
                <w:caps/>
                <w:sz w:val="23"/>
                <w:szCs w:val="24"/>
              </w:rPr>
              <w:t xml:space="preserve"> </w:t>
            </w:r>
            <w:r w:rsidR="00A01049">
              <w:rPr>
                <w:rFonts w:ascii="Times New Roman" w:hAnsi="Times New Roman" w:cs="Times New Roman"/>
                <w:sz w:val="23"/>
                <w:szCs w:val="24"/>
              </w:rPr>
              <w:t>gennaio</w:t>
            </w:r>
            <w:r w:rsidRPr="000E1610">
              <w:rPr>
                <w:rFonts w:ascii="Times New Roman" w:hAnsi="Times New Roman" w:cs="Times New Roman"/>
                <w:sz w:val="23"/>
                <w:szCs w:val="24"/>
              </w:rPr>
              <w:t xml:space="preserve">, </w:t>
            </w:r>
            <w:r w:rsidR="00A01049">
              <w:rPr>
                <w:rFonts w:ascii="Times New Roman" w:hAnsi="Times New Roman" w:cs="Times New Roman"/>
                <w:sz w:val="23"/>
                <w:szCs w:val="24"/>
              </w:rPr>
              <w:t>I quadrimestre</w:t>
            </w:r>
          </w:p>
          <w:p w14:paraId="428871E1" w14:textId="36AAF4DF" w:rsidR="006B5E96" w:rsidRPr="000E1610" w:rsidRDefault="006B5E96" w:rsidP="007C3D8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b/>
                <w:sz w:val="23"/>
                <w:szCs w:val="24"/>
              </w:rPr>
            </w:pPr>
            <w:r w:rsidRPr="000E1610">
              <w:rPr>
                <w:rFonts w:ascii="Times New Roman" w:hAnsi="Times New Roman" w:cs="Times New Roman"/>
                <w:b/>
                <w:sz w:val="23"/>
                <w:szCs w:val="24"/>
              </w:rPr>
              <w:t xml:space="preserve">FINALE: </w:t>
            </w:r>
            <w:r w:rsidRPr="000E1610">
              <w:rPr>
                <w:rFonts w:ascii="Times New Roman" w:hAnsi="Times New Roman" w:cs="Times New Roman"/>
                <w:sz w:val="23"/>
                <w:szCs w:val="24"/>
              </w:rPr>
              <w:t>giugno</w:t>
            </w:r>
            <w:r w:rsidR="007C3D8C" w:rsidRPr="000E1610">
              <w:rPr>
                <w:rFonts w:ascii="Times New Roman" w:hAnsi="Times New Roman" w:cs="Times New Roman"/>
                <w:sz w:val="23"/>
                <w:szCs w:val="24"/>
              </w:rPr>
              <w:t>,</w:t>
            </w:r>
            <w:r w:rsidR="00C11100">
              <w:rPr>
                <w:rFonts w:ascii="Times New Roman" w:hAnsi="Times New Roman" w:cs="Times New Roman"/>
                <w:sz w:val="23"/>
                <w:szCs w:val="24"/>
              </w:rPr>
              <w:t xml:space="preserve"> </w:t>
            </w:r>
            <w:r w:rsidR="00A01049">
              <w:rPr>
                <w:rFonts w:ascii="Times New Roman" w:hAnsi="Times New Roman" w:cs="Times New Roman"/>
                <w:sz w:val="23"/>
                <w:szCs w:val="24"/>
              </w:rPr>
              <w:t>II quadrimestre</w:t>
            </w:r>
          </w:p>
        </w:tc>
      </w:tr>
    </w:tbl>
    <w:p w14:paraId="29A06247" w14:textId="77777777" w:rsidR="006B5E96" w:rsidRPr="000E1610" w:rsidRDefault="006B5E96" w:rsidP="006B5E96">
      <w:pPr>
        <w:jc w:val="both"/>
        <w:rPr>
          <w:rFonts w:ascii="Arial" w:eastAsia="Times New Roman" w:hAnsi="Arial" w:cs="Arial"/>
          <w:b/>
          <w:sz w:val="17"/>
          <w:szCs w:val="17"/>
          <w:u w:val="single"/>
        </w:rPr>
      </w:pPr>
    </w:p>
    <w:p w14:paraId="08E71576" w14:textId="77777777" w:rsidR="006B5E96" w:rsidRPr="000E1610" w:rsidRDefault="006B5E96" w:rsidP="006B5E96">
      <w:pPr>
        <w:jc w:val="both"/>
        <w:rPr>
          <w:rFonts w:ascii="Arial" w:eastAsia="Times New Roman" w:hAnsi="Arial" w:cs="Arial"/>
          <w:b/>
          <w:sz w:val="17"/>
          <w:szCs w:val="17"/>
          <w:u w:val="single"/>
        </w:rPr>
      </w:pPr>
    </w:p>
    <w:p w14:paraId="242F1747" w14:textId="77777777" w:rsidR="00371536" w:rsidRPr="00311EA8" w:rsidRDefault="00371536" w:rsidP="00371536">
      <w:pPr>
        <w:pStyle w:val="Corpo"/>
        <w:rPr>
          <w:b/>
          <w:bCs/>
        </w:rPr>
      </w:pPr>
      <w:r>
        <w:rPr>
          <w:b/>
          <w:bCs/>
        </w:rPr>
        <w:t>VERIFICA E VALUTAZIONE</w:t>
      </w:r>
      <w:r w:rsidRPr="00311EA8">
        <w:rPr>
          <w:b/>
          <w:bCs/>
        </w:rPr>
        <w:t xml:space="preserve"> PER ALUNNI DVA, BES E DSA </w:t>
      </w:r>
      <w:r w:rsidRPr="00311EA8">
        <w:rPr>
          <w:b/>
          <w:bCs/>
          <w:i/>
        </w:rPr>
        <w:t>(se presenti)</w:t>
      </w:r>
    </w:p>
    <w:p w14:paraId="3D9CB63E" w14:textId="77777777" w:rsidR="00371536" w:rsidRPr="00311EA8" w:rsidRDefault="00371536" w:rsidP="00371536">
      <w:pPr>
        <w:pStyle w:val="Corpo"/>
        <w:rPr>
          <w:b/>
          <w:bCs/>
        </w:rPr>
      </w:pPr>
      <w:r w:rsidRPr="00311EA8">
        <w:rPr>
          <w:b/>
          <w:bCs/>
        </w:rPr>
        <w:t xml:space="preserve"> Si rimanda ai PEI / PDP.</w:t>
      </w:r>
    </w:p>
    <w:p w14:paraId="3CBCA593" w14:textId="77777777" w:rsidR="004E5AD3" w:rsidRDefault="004E5AD3" w:rsidP="00F84331">
      <w:pPr>
        <w:rPr>
          <w:rFonts w:ascii="Times New Roman" w:hAnsi="Times New Roman"/>
        </w:rPr>
      </w:pPr>
    </w:p>
    <w:p w14:paraId="33194286" w14:textId="31300588" w:rsidR="00CE29E4" w:rsidRDefault="00CE29E4" w:rsidP="00F84331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04610C">
        <w:rPr>
          <w:rFonts w:ascii="Times New Roman" w:hAnsi="Times New Roman"/>
          <w:b/>
          <w:bCs/>
          <w:sz w:val="28"/>
          <w:szCs w:val="28"/>
          <w:u w:val="single"/>
        </w:rPr>
        <w:t>EDUCAZIONE CIVICA</w:t>
      </w:r>
    </w:p>
    <w:p w14:paraId="1A50FE16" w14:textId="77777777" w:rsidR="00FA0FF8" w:rsidRPr="0004610C" w:rsidRDefault="00FA0FF8" w:rsidP="00F84331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B19D868" w14:textId="77777777" w:rsidR="00CE29E4" w:rsidRPr="0004610C" w:rsidRDefault="00CE29E4" w:rsidP="00CE29E4">
      <w:pPr>
        <w:jc w:val="both"/>
        <w:rPr>
          <w:rFonts w:ascii="Times New Roman" w:hAnsi="Times New Roman"/>
        </w:rPr>
      </w:pPr>
      <w:r w:rsidRPr="0004610C">
        <w:rPr>
          <w:rFonts w:ascii="Times New Roman" w:hAnsi="Times New Roman"/>
        </w:rPr>
        <w:t>La Legge n. 92 del 20 agosto 2019, “Introduzione dell’insegnamento scolastico dell’educazione civica”, prevede che all’insegnamento dell’Educazione Civica siano dedicate non meno di 33 ore per ciascun anno scolastico</w:t>
      </w:r>
    </w:p>
    <w:p w14:paraId="599003CB" w14:textId="77777777" w:rsidR="00CE29E4" w:rsidRPr="0004610C" w:rsidRDefault="00CE29E4" w:rsidP="00CE29E4">
      <w:pPr>
        <w:jc w:val="both"/>
        <w:rPr>
          <w:rFonts w:ascii="Times New Roman" w:hAnsi="Times New Roman"/>
        </w:rPr>
      </w:pPr>
      <w:r w:rsidRPr="0004610C">
        <w:rPr>
          <w:rFonts w:ascii="Times New Roman" w:hAnsi="Times New Roman"/>
        </w:rPr>
        <w:t>La norma, inoltre, richiama il principio della trasversalità del nuovo insegnamento, anche in ragione della pluralità degli obiettivi di apprendimento e delle competenze attese, non ascrivibili a una singola disciplina e neppure esclusivamente disciplinari.</w:t>
      </w:r>
    </w:p>
    <w:p w14:paraId="78FE202C" w14:textId="77777777" w:rsidR="00FA0FF8" w:rsidRPr="00FA0FF8" w:rsidRDefault="00FA0FF8" w:rsidP="00FA0FF8">
      <w:pPr>
        <w:jc w:val="both"/>
        <w:rPr>
          <w:rFonts w:ascii="Times New Roman" w:hAnsi="Times New Roman"/>
        </w:rPr>
      </w:pPr>
      <w:r w:rsidRPr="00FA0FF8">
        <w:rPr>
          <w:rFonts w:ascii="Times New Roman" w:hAnsi="Times New Roman"/>
        </w:rPr>
        <w:t>Pertanto, l’insegnamento di Educazione Civica coinvolgerà quanto più possibile l’intero consiglio di classe, a cui è affidata la progettazione delle attività.</w:t>
      </w:r>
    </w:p>
    <w:p w14:paraId="47E13279" w14:textId="52E21DC5" w:rsidR="00CE29E4" w:rsidRPr="0004610C" w:rsidRDefault="00CE29E4" w:rsidP="00CE29E4">
      <w:pPr>
        <w:jc w:val="both"/>
        <w:rPr>
          <w:rFonts w:ascii="Times New Roman" w:hAnsi="Times New Roman"/>
        </w:rPr>
      </w:pPr>
      <w:r w:rsidRPr="0004610C">
        <w:rPr>
          <w:rFonts w:ascii="Times New Roman" w:hAnsi="Times New Roman"/>
        </w:rPr>
        <w:t xml:space="preserve">Il coordinamento è affidato </w:t>
      </w:r>
      <w:r w:rsidR="00A01049">
        <w:rPr>
          <w:rFonts w:ascii="Times New Roman" w:hAnsi="Times New Roman"/>
        </w:rPr>
        <w:t>al docente coordinatore di classe</w:t>
      </w:r>
      <w:r w:rsidRPr="0004610C">
        <w:rPr>
          <w:rFonts w:ascii="Times New Roman" w:hAnsi="Times New Roman"/>
        </w:rPr>
        <w:t>.</w:t>
      </w:r>
    </w:p>
    <w:p w14:paraId="255A2FD7" w14:textId="1D4E1DB4" w:rsidR="003F78E2" w:rsidRPr="00817B85" w:rsidRDefault="00CE29E4" w:rsidP="00817B85">
      <w:pPr>
        <w:jc w:val="both"/>
        <w:rPr>
          <w:rFonts w:ascii="Times New Roman" w:hAnsi="Times New Roman"/>
        </w:rPr>
      </w:pPr>
      <w:r w:rsidRPr="0004610C">
        <w:rPr>
          <w:rFonts w:ascii="Times New Roman" w:hAnsi="Times New Roman"/>
        </w:rPr>
        <w:t xml:space="preserve">In sede di scrutinio il docente coordinatore dell’insegnamento formula la proposta di valutazione, espressa ai sensi della normativa vigente, acquisendo elementi conoscitivi dai docenti del Consiglio di Classe. </w:t>
      </w:r>
    </w:p>
    <w:p w14:paraId="0FEA0374" w14:textId="2D38F1A2" w:rsidR="003F78E2" w:rsidRDefault="00FA0FF8" w:rsidP="00FA0FF8">
      <w:pPr>
        <w:jc w:val="both"/>
        <w:rPr>
          <w:rFonts w:ascii="Times New Roman" w:hAnsi="Times New Roman"/>
        </w:rPr>
      </w:pPr>
      <w:r w:rsidRPr="00FA0FF8">
        <w:rPr>
          <w:rFonts w:ascii="Times New Roman" w:hAnsi="Times New Roman"/>
        </w:rPr>
        <w:t xml:space="preserve">Le attività saranno declinate nelle </w:t>
      </w:r>
      <w:r w:rsidR="00CB5B5B">
        <w:rPr>
          <w:rFonts w:ascii="Times New Roman" w:hAnsi="Times New Roman"/>
        </w:rPr>
        <w:t>sei</w:t>
      </w:r>
      <w:r w:rsidRPr="00FA0FF8">
        <w:rPr>
          <w:rFonts w:ascii="Times New Roman" w:hAnsi="Times New Roman"/>
        </w:rPr>
        <w:t xml:space="preserve"> unità di apprendimento (UDA), riportate nella seguente tabella:</w:t>
      </w:r>
    </w:p>
    <w:p w14:paraId="73FA9670" w14:textId="6F6A38BA" w:rsidR="00FA0FF8" w:rsidRDefault="00FA0FF8" w:rsidP="00FA0FF8">
      <w:pPr>
        <w:jc w:val="both"/>
        <w:rPr>
          <w:rFonts w:ascii="Times New Roman" w:hAnsi="Times New Roman"/>
        </w:rPr>
      </w:pPr>
    </w:p>
    <w:p w14:paraId="590F2317" w14:textId="77777777" w:rsidR="00FA0FF8" w:rsidRPr="00FA0FF8" w:rsidRDefault="00FA0FF8" w:rsidP="00FA0FF8">
      <w:pPr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A0FF8" w:rsidRPr="00FA0FF8" w14:paraId="00987680" w14:textId="77777777" w:rsidTr="00800586">
        <w:tc>
          <w:tcPr>
            <w:tcW w:w="2407" w:type="dxa"/>
          </w:tcPr>
          <w:p w14:paraId="13DEC8FC" w14:textId="77777777" w:rsidR="00FA0FF8" w:rsidRPr="00FA0FF8" w:rsidRDefault="00FA0FF8" w:rsidP="00FA0F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A0FF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Classi coinvolte</w:t>
            </w:r>
          </w:p>
        </w:tc>
        <w:tc>
          <w:tcPr>
            <w:tcW w:w="2407" w:type="dxa"/>
          </w:tcPr>
          <w:p w14:paraId="64D11907" w14:textId="77777777" w:rsidR="00FA0FF8" w:rsidRPr="00FA0FF8" w:rsidRDefault="00FA0FF8" w:rsidP="00FA0F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A0FF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Tempi</w:t>
            </w:r>
          </w:p>
        </w:tc>
        <w:tc>
          <w:tcPr>
            <w:tcW w:w="2407" w:type="dxa"/>
          </w:tcPr>
          <w:p w14:paraId="44BA0533" w14:textId="77777777" w:rsidR="00FA0FF8" w:rsidRPr="00FA0FF8" w:rsidRDefault="00FA0FF8" w:rsidP="00FA0F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A0FF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Tematica UDA</w:t>
            </w:r>
          </w:p>
        </w:tc>
        <w:tc>
          <w:tcPr>
            <w:tcW w:w="2407" w:type="dxa"/>
          </w:tcPr>
          <w:p w14:paraId="2F663F55" w14:textId="77777777" w:rsidR="00FA0FF8" w:rsidRPr="00FA0FF8" w:rsidRDefault="00FA0FF8" w:rsidP="00FA0F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A0FF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Obbiettivo formativo</w:t>
            </w:r>
          </w:p>
        </w:tc>
      </w:tr>
      <w:tr w:rsidR="00FA0FF8" w:rsidRPr="00FA0FF8" w14:paraId="49A063CC" w14:textId="77777777" w:rsidTr="00800586">
        <w:tc>
          <w:tcPr>
            <w:tcW w:w="2407" w:type="dxa"/>
          </w:tcPr>
          <w:p w14:paraId="7406BF13" w14:textId="77777777" w:rsidR="00FA0FF8" w:rsidRPr="00FA0FF8" w:rsidRDefault="00FA0FF8" w:rsidP="00FA0FF8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0FF8">
              <w:rPr>
                <w:rFonts w:ascii="Times New Roman" w:eastAsia="Times New Roman" w:hAnsi="Times New Roman"/>
                <w:sz w:val="20"/>
                <w:szCs w:val="20"/>
              </w:rPr>
              <w:t>Tutte le classi</w:t>
            </w:r>
          </w:p>
        </w:tc>
        <w:tc>
          <w:tcPr>
            <w:tcW w:w="2407" w:type="dxa"/>
          </w:tcPr>
          <w:p w14:paraId="41DD2D0C" w14:textId="77777777" w:rsidR="00FA0FF8" w:rsidRPr="00FA0FF8" w:rsidRDefault="00FA0FF8" w:rsidP="00FA0FF8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0FF8">
              <w:rPr>
                <w:rFonts w:ascii="Times New Roman" w:eastAsia="Times New Roman" w:hAnsi="Times New Roman"/>
                <w:sz w:val="20"/>
                <w:szCs w:val="20"/>
              </w:rPr>
              <w:t>Primo e secondo</w:t>
            </w:r>
          </w:p>
          <w:p w14:paraId="5D15EF03" w14:textId="77777777" w:rsidR="00FA0FF8" w:rsidRPr="00FA0FF8" w:rsidRDefault="00FA0FF8" w:rsidP="00FA0FF8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0FF8">
              <w:rPr>
                <w:rFonts w:ascii="Times New Roman" w:eastAsia="Times New Roman" w:hAnsi="Times New Roman"/>
                <w:sz w:val="20"/>
                <w:szCs w:val="20"/>
              </w:rPr>
              <w:t>Quadrimestre</w:t>
            </w:r>
          </w:p>
        </w:tc>
        <w:tc>
          <w:tcPr>
            <w:tcW w:w="2407" w:type="dxa"/>
          </w:tcPr>
          <w:p w14:paraId="2D7F3523" w14:textId="77777777" w:rsidR="00FA0FF8" w:rsidRPr="00FA0FF8" w:rsidRDefault="00FA0FF8" w:rsidP="00FA0FF8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0FF8">
              <w:rPr>
                <w:rFonts w:ascii="Times New Roman" w:eastAsia="Times New Roman" w:hAnsi="Times New Roman"/>
                <w:sz w:val="20"/>
                <w:szCs w:val="20"/>
              </w:rPr>
              <w:t>Star bene in classe</w:t>
            </w:r>
          </w:p>
        </w:tc>
        <w:tc>
          <w:tcPr>
            <w:tcW w:w="2407" w:type="dxa"/>
          </w:tcPr>
          <w:p w14:paraId="04263A8A" w14:textId="77777777" w:rsidR="00FA0FF8" w:rsidRPr="00FA0FF8" w:rsidRDefault="00FA0FF8" w:rsidP="00FA0FF8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0FF8">
              <w:rPr>
                <w:rFonts w:ascii="Times New Roman" w:eastAsia="Times New Roman" w:hAnsi="Times New Roman"/>
                <w:sz w:val="20"/>
                <w:szCs w:val="20"/>
              </w:rPr>
              <w:t>Promuovere il rispetto degli altri e dell’ambiente</w:t>
            </w:r>
          </w:p>
        </w:tc>
      </w:tr>
      <w:tr w:rsidR="00FA0FF8" w:rsidRPr="00FA0FF8" w14:paraId="5F8C672B" w14:textId="77777777" w:rsidTr="00800586">
        <w:tc>
          <w:tcPr>
            <w:tcW w:w="2407" w:type="dxa"/>
          </w:tcPr>
          <w:p w14:paraId="292174A2" w14:textId="77777777" w:rsidR="00FA0FF8" w:rsidRPr="00FA0FF8" w:rsidRDefault="00FA0FF8" w:rsidP="00FA0FF8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0FF8">
              <w:rPr>
                <w:rFonts w:ascii="Times New Roman" w:eastAsia="Times New Roman" w:hAnsi="Times New Roman"/>
                <w:sz w:val="20"/>
                <w:szCs w:val="20"/>
              </w:rPr>
              <w:t>Tutte le classi</w:t>
            </w:r>
          </w:p>
        </w:tc>
        <w:tc>
          <w:tcPr>
            <w:tcW w:w="2407" w:type="dxa"/>
          </w:tcPr>
          <w:p w14:paraId="0384376F" w14:textId="77777777" w:rsidR="00FA0FF8" w:rsidRPr="00FA0FF8" w:rsidRDefault="00FA0FF8" w:rsidP="00FA0FF8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0FF8">
              <w:rPr>
                <w:rFonts w:ascii="Times New Roman" w:eastAsia="Times New Roman" w:hAnsi="Times New Roman"/>
                <w:sz w:val="20"/>
                <w:szCs w:val="20"/>
              </w:rPr>
              <w:t>Primo Quadrimestre</w:t>
            </w:r>
          </w:p>
        </w:tc>
        <w:tc>
          <w:tcPr>
            <w:tcW w:w="2407" w:type="dxa"/>
          </w:tcPr>
          <w:p w14:paraId="024F42DE" w14:textId="77777777" w:rsidR="00FA0FF8" w:rsidRPr="00FA0FF8" w:rsidRDefault="00FA0FF8" w:rsidP="00FA0FF8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0FF8">
              <w:rPr>
                <w:rFonts w:ascii="Times New Roman" w:eastAsia="Times New Roman" w:hAnsi="Times New Roman"/>
                <w:sz w:val="20"/>
                <w:szCs w:val="20"/>
              </w:rPr>
              <w:t>Ti presento la mia scuola</w:t>
            </w:r>
          </w:p>
        </w:tc>
        <w:tc>
          <w:tcPr>
            <w:tcW w:w="2407" w:type="dxa"/>
          </w:tcPr>
          <w:p w14:paraId="35C4F233" w14:textId="77777777" w:rsidR="00FA0FF8" w:rsidRPr="00FA0FF8" w:rsidRDefault="00FA0FF8" w:rsidP="00FA0FF8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0FF8">
              <w:rPr>
                <w:rFonts w:ascii="Times New Roman" w:eastAsia="Times New Roman" w:hAnsi="Times New Roman"/>
                <w:sz w:val="20"/>
                <w:szCs w:val="20"/>
              </w:rPr>
              <w:t>Promuovere il senso di appartenenza alla comunità scolastica</w:t>
            </w:r>
          </w:p>
        </w:tc>
      </w:tr>
      <w:tr w:rsidR="001D5525" w:rsidRPr="00FA0FF8" w14:paraId="56652DCE" w14:textId="77777777" w:rsidTr="00800586">
        <w:tc>
          <w:tcPr>
            <w:tcW w:w="2407" w:type="dxa"/>
          </w:tcPr>
          <w:p w14:paraId="777CFD76" w14:textId="668F6C41" w:rsidR="001D5525" w:rsidRPr="00FA0FF8" w:rsidRDefault="001D5525" w:rsidP="00FA0FF8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5525">
              <w:rPr>
                <w:rFonts w:ascii="Times New Roman" w:eastAsia="Times New Roman" w:hAnsi="Times New Roman"/>
                <w:sz w:val="20"/>
                <w:szCs w:val="20"/>
              </w:rPr>
              <w:t>Tutte le classi</w:t>
            </w:r>
          </w:p>
        </w:tc>
        <w:tc>
          <w:tcPr>
            <w:tcW w:w="2407" w:type="dxa"/>
          </w:tcPr>
          <w:p w14:paraId="11148C3C" w14:textId="6A811513" w:rsidR="001D5525" w:rsidRPr="00FA0FF8" w:rsidRDefault="001D5525" w:rsidP="00FA0FF8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5525">
              <w:rPr>
                <w:rFonts w:ascii="Times New Roman" w:eastAsia="Times New Roman" w:hAnsi="Times New Roman"/>
                <w:sz w:val="20"/>
                <w:szCs w:val="20"/>
              </w:rPr>
              <w:t>Secondo Quadrimestre</w:t>
            </w:r>
          </w:p>
        </w:tc>
        <w:tc>
          <w:tcPr>
            <w:tcW w:w="2407" w:type="dxa"/>
          </w:tcPr>
          <w:p w14:paraId="5C5490B8" w14:textId="54F7329A" w:rsidR="001D5525" w:rsidRPr="001D5525" w:rsidRDefault="001D5525" w:rsidP="00FA0FF8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5525">
              <w:rPr>
                <w:rFonts w:ascii="Times New Roman" w:eastAsia="Times New Roman" w:hAnsi="Times New Roman"/>
                <w:sz w:val="20"/>
                <w:szCs w:val="20"/>
              </w:rPr>
              <w:t>Le sedi del Governo</w:t>
            </w:r>
          </w:p>
        </w:tc>
        <w:tc>
          <w:tcPr>
            <w:tcW w:w="2407" w:type="dxa"/>
          </w:tcPr>
          <w:p w14:paraId="3340C227" w14:textId="5BA986A5" w:rsidR="001D5525" w:rsidRPr="00FA0FF8" w:rsidRDefault="001D5525" w:rsidP="00FA0FF8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5525">
              <w:rPr>
                <w:rFonts w:ascii="Times New Roman" w:eastAsia="Times New Roman" w:hAnsi="Times New Roman"/>
                <w:sz w:val="20"/>
                <w:szCs w:val="20"/>
              </w:rPr>
              <w:t xml:space="preserve">Far comprendere i sistemi e le organizzazioni che regolano i rapporti fra i cittadini e i principi di </w:t>
            </w:r>
            <w:r w:rsidRPr="001D552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libertà sanciti nelle leggi dello Stato</w:t>
            </w:r>
          </w:p>
        </w:tc>
      </w:tr>
      <w:tr w:rsidR="00FA0FF8" w:rsidRPr="00FA0FF8" w14:paraId="5781D33B" w14:textId="77777777" w:rsidTr="00800586">
        <w:tc>
          <w:tcPr>
            <w:tcW w:w="2407" w:type="dxa"/>
          </w:tcPr>
          <w:p w14:paraId="285EC8E5" w14:textId="1F4BBF2C" w:rsidR="00FA0FF8" w:rsidRPr="00FA0FF8" w:rsidRDefault="00FA0FF8" w:rsidP="00FA0FF8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0FF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Classi prime </w:t>
            </w:r>
          </w:p>
        </w:tc>
        <w:tc>
          <w:tcPr>
            <w:tcW w:w="2407" w:type="dxa"/>
          </w:tcPr>
          <w:p w14:paraId="574DBEB9" w14:textId="77777777" w:rsidR="00FA0FF8" w:rsidRPr="00FA0FF8" w:rsidRDefault="00FA0FF8" w:rsidP="00FA0FF8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0FF8">
              <w:rPr>
                <w:rFonts w:ascii="Times New Roman" w:eastAsia="Times New Roman" w:hAnsi="Times New Roman"/>
                <w:sz w:val="20"/>
                <w:szCs w:val="20"/>
              </w:rPr>
              <w:t>Secondo Quadrimestre</w:t>
            </w:r>
          </w:p>
        </w:tc>
        <w:tc>
          <w:tcPr>
            <w:tcW w:w="2407" w:type="dxa"/>
          </w:tcPr>
          <w:p w14:paraId="5C9AAEA0" w14:textId="2781BD7F" w:rsidR="00FA0FF8" w:rsidRPr="00FA0FF8" w:rsidRDefault="00FA0FF8" w:rsidP="00FA0FF8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0FF8">
              <w:rPr>
                <w:rFonts w:ascii="Times New Roman" w:eastAsia="Times New Roman" w:hAnsi="Times New Roman"/>
                <w:sz w:val="20"/>
                <w:szCs w:val="20"/>
              </w:rPr>
              <w:t>Impar</w:t>
            </w:r>
            <w:r w:rsidR="001D5525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FA0FF8">
              <w:rPr>
                <w:rFonts w:ascii="Times New Roman" w:eastAsia="Times New Roman" w:hAnsi="Times New Roman"/>
                <w:sz w:val="20"/>
                <w:szCs w:val="20"/>
              </w:rPr>
              <w:t xml:space="preserve"> dall’acqua</w:t>
            </w:r>
          </w:p>
          <w:p w14:paraId="352A0DC9" w14:textId="77777777" w:rsidR="00FA0FF8" w:rsidRPr="00FA0FF8" w:rsidRDefault="00FA0FF8" w:rsidP="00FA0FF8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</w:tcPr>
          <w:p w14:paraId="295FB3CF" w14:textId="622EF324" w:rsidR="00FA0FF8" w:rsidRPr="00FA0FF8" w:rsidRDefault="001D5525" w:rsidP="001D552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5525">
              <w:rPr>
                <w:rFonts w:ascii="Times New Roman" w:eastAsia="Times New Roman" w:hAnsi="Times New Roman"/>
                <w:sz w:val="20"/>
                <w:szCs w:val="20"/>
              </w:rPr>
              <w:t>Promuovere la consapevolezza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D5525">
              <w:rPr>
                <w:rFonts w:ascii="Times New Roman" w:eastAsia="Times New Roman" w:hAnsi="Times New Roman"/>
                <w:sz w:val="20"/>
                <w:szCs w:val="20"/>
              </w:rPr>
              <w:t>e la responsabilità personale per la tutela dell’ambiente quale presupposto per uno sviluppo sostenibile.</w:t>
            </w:r>
          </w:p>
        </w:tc>
      </w:tr>
      <w:tr w:rsidR="001D5525" w:rsidRPr="00FA0FF8" w14:paraId="47C479AB" w14:textId="77777777" w:rsidTr="00800586">
        <w:tc>
          <w:tcPr>
            <w:tcW w:w="2407" w:type="dxa"/>
          </w:tcPr>
          <w:p w14:paraId="46A8CF08" w14:textId="292AF244" w:rsidR="001D5525" w:rsidRPr="001D5525" w:rsidRDefault="001D5525" w:rsidP="001D552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C</w:t>
            </w:r>
            <w:r w:rsidRPr="001D5525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lassi</w:t>
            </w:r>
            <w:r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 xml:space="preserve"> </w:t>
            </w:r>
            <w:r w:rsidRPr="001D5525">
              <w:rPr>
                <w:rFonts w:ascii="Times New Roman" w:eastAsia="Times New Roman" w:hAnsi="Times New Roman"/>
                <w:sz w:val="20"/>
                <w:szCs w:val="20"/>
              </w:rPr>
              <w:t>seconde</w:t>
            </w:r>
          </w:p>
        </w:tc>
        <w:tc>
          <w:tcPr>
            <w:tcW w:w="2407" w:type="dxa"/>
          </w:tcPr>
          <w:p w14:paraId="551B4E48" w14:textId="0E9E2360" w:rsidR="001D5525" w:rsidRPr="00FA0FF8" w:rsidRDefault="001D5525" w:rsidP="00FA0FF8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5525">
              <w:rPr>
                <w:rFonts w:ascii="Times New Roman" w:eastAsia="Times New Roman" w:hAnsi="Times New Roman"/>
                <w:sz w:val="20"/>
                <w:szCs w:val="20"/>
              </w:rPr>
              <w:t>Secondo Quadrimestre</w:t>
            </w:r>
          </w:p>
        </w:tc>
        <w:tc>
          <w:tcPr>
            <w:tcW w:w="2407" w:type="dxa"/>
          </w:tcPr>
          <w:p w14:paraId="53C20B07" w14:textId="77777777" w:rsidR="001D5525" w:rsidRDefault="001D5525" w:rsidP="00FA0FF8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5525">
              <w:rPr>
                <w:rFonts w:ascii="Times New Roman" w:eastAsia="Times New Roman" w:hAnsi="Times New Roman"/>
                <w:sz w:val="20"/>
                <w:szCs w:val="20"/>
              </w:rPr>
              <w:t>La salute è in tavola</w:t>
            </w:r>
          </w:p>
          <w:p w14:paraId="1396FAF9" w14:textId="06E67FD0" w:rsidR="001D5525" w:rsidRPr="001D5525" w:rsidRDefault="001D5525" w:rsidP="00FA0FF8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14:paraId="2226DBA1" w14:textId="77777777" w:rsidR="001D5525" w:rsidRPr="00FA0FF8" w:rsidRDefault="001D5525" w:rsidP="00FA0FF8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A0FF8" w:rsidRPr="00FA0FF8" w14:paraId="2E15AABF" w14:textId="77777777" w:rsidTr="00800586">
        <w:tc>
          <w:tcPr>
            <w:tcW w:w="2407" w:type="dxa"/>
          </w:tcPr>
          <w:p w14:paraId="2A915FC4" w14:textId="77777777" w:rsidR="00FA0FF8" w:rsidRPr="00FA0FF8" w:rsidRDefault="00FA0FF8" w:rsidP="00FA0FF8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0FF8">
              <w:rPr>
                <w:rFonts w:ascii="Times New Roman" w:eastAsia="Times New Roman" w:hAnsi="Times New Roman"/>
                <w:sz w:val="20"/>
                <w:szCs w:val="20"/>
              </w:rPr>
              <w:t>Classi terze</w:t>
            </w:r>
          </w:p>
        </w:tc>
        <w:tc>
          <w:tcPr>
            <w:tcW w:w="2407" w:type="dxa"/>
          </w:tcPr>
          <w:p w14:paraId="2613BA2C" w14:textId="77777777" w:rsidR="00FA0FF8" w:rsidRPr="00FA0FF8" w:rsidRDefault="00FA0FF8" w:rsidP="00FA0FF8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0FF8">
              <w:rPr>
                <w:rFonts w:ascii="Times New Roman" w:eastAsia="Times New Roman" w:hAnsi="Times New Roman"/>
                <w:sz w:val="20"/>
                <w:szCs w:val="20"/>
              </w:rPr>
              <w:t>Secondo Quadrimestre</w:t>
            </w:r>
          </w:p>
        </w:tc>
        <w:tc>
          <w:tcPr>
            <w:tcW w:w="2407" w:type="dxa"/>
          </w:tcPr>
          <w:p w14:paraId="5DD9E6E6" w14:textId="77777777" w:rsidR="00FA0FF8" w:rsidRPr="00FA0FF8" w:rsidRDefault="00FA0FF8" w:rsidP="00FA0FF8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0FF8">
              <w:rPr>
                <w:rFonts w:ascii="Times New Roman" w:eastAsia="Times New Roman" w:hAnsi="Times New Roman"/>
                <w:sz w:val="20"/>
                <w:szCs w:val="20"/>
              </w:rPr>
              <w:t>Amiamo la Terra</w:t>
            </w:r>
          </w:p>
        </w:tc>
        <w:tc>
          <w:tcPr>
            <w:tcW w:w="2407" w:type="dxa"/>
            <w:vMerge/>
          </w:tcPr>
          <w:p w14:paraId="0B7BF93F" w14:textId="77777777" w:rsidR="00FA0FF8" w:rsidRPr="00FA0FF8" w:rsidRDefault="00FA0FF8" w:rsidP="00FA0FF8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A0E0619" w14:textId="01942C08" w:rsidR="00D41031" w:rsidRDefault="00D41031" w:rsidP="005C58E4">
      <w:pPr>
        <w:jc w:val="both"/>
        <w:rPr>
          <w:rFonts w:ascii="Times New Roman" w:hAnsi="Times New Roman"/>
        </w:rPr>
      </w:pPr>
    </w:p>
    <w:p w14:paraId="04836C10" w14:textId="13F03D6D" w:rsidR="001D5525" w:rsidRDefault="001D5525" w:rsidP="001D5525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</w:t>
      </w:r>
      <w:r w:rsidRPr="001D5525">
        <w:rPr>
          <w:rFonts w:ascii="Times New Roman" w:hAnsi="Times New Roman"/>
          <w:bCs/>
          <w:iCs/>
        </w:rPr>
        <w:t xml:space="preserve">arte integrante del curricolo di educazione civica sono, inoltre, le seguenti giornate: </w:t>
      </w:r>
    </w:p>
    <w:p w14:paraId="02712D49" w14:textId="77777777" w:rsidR="00383036" w:rsidRPr="001D5525" w:rsidRDefault="00383036" w:rsidP="001D5525">
      <w:pPr>
        <w:jc w:val="both"/>
        <w:rPr>
          <w:rFonts w:ascii="Times New Roman" w:hAnsi="Times New Roman"/>
          <w:bCs/>
          <w:iCs/>
        </w:rPr>
      </w:pPr>
    </w:p>
    <w:p w14:paraId="40D565FF" w14:textId="4F72CB33" w:rsidR="001D5525" w:rsidRPr="001D5525" w:rsidRDefault="001D5525" w:rsidP="00383036">
      <w:pPr>
        <w:numPr>
          <w:ilvl w:val="0"/>
          <w:numId w:val="42"/>
        </w:numPr>
        <w:rPr>
          <w:rFonts w:ascii="Times New Roman" w:hAnsi="Times New Roman"/>
          <w:bCs/>
          <w:iCs/>
        </w:rPr>
      </w:pPr>
      <w:r w:rsidRPr="001D5525">
        <w:rPr>
          <w:rFonts w:ascii="Times New Roman" w:hAnsi="Times New Roman"/>
          <w:bCs/>
          <w:i/>
          <w:iCs/>
        </w:rPr>
        <w:t xml:space="preserve">Giornata mondiale contro il bullismo e cyberbullismo </w:t>
      </w:r>
      <w:r w:rsidRPr="001D5525">
        <w:rPr>
          <w:rFonts w:ascii="Times New Roman" w:hAnsi="Times New Roman"/>
          <w:bCs/>
          <w:iCs/>
        </w:rPr>
        <w:t>(martedì 7 febbraio 2023)</w:t>
      </w:r>
      <w:r w:rsidR="00383036">
        <w:rPr>
          <w:rFonts w:ascii="Times New Roman" w:hAnsi="Times New Roman"/>
          <w:bCs/>
          <w:iCs/>
        </w:rPr>
        <w:t>;</w:t>
      </w:r>
    </w:p>
    <w:p w14:paraId="55B6CCB7" w14:textId="01EA489C" w:rsidR="001D5525" w:rsidRPr="001D5525" w:rsidRDefault="001D5525" w:rsidP="00383036">
      <w:pPr>
        <w:numPr>
          <w:ilvl w:val="0"/>
          <w:numId w:val="42"/>
        </w:numPr>
        <w:rPr>
          <w:rFonts w:ascii="Times New Roman" w:hAnsi="Times New Roman"/>
          <w:bCs/>
          <w:iCs/>
        </w:rPr>
      </w:pPr>
      <w:r w:rsidRPr="001D5525">
        <w:rPr>
          <w:rFonts w:ascii="Times New Roman" w:hAnsi="Times New Roman"/>
          <w:bCs/>
          <w:i/>
          <w:iCs/>
        </w:rPr>
        <w:t>Pi greco day</w:t>
      </w:r>
      <w:r w:rsidRPr="001D5525">
        <w:rPr>
          <w:rFonts w:ascii="Times New Roman" w:hAnsi="Times New Roman"/>
          <w:bCs/>
          <w:iCs/>
        </w:rPr>
        <w:t xml:space="preserve"> (martedì 14 marzo 2023)</w:t>
      </w:r>
      <w:r w:rsidR="00383036">
        <w:rPr>
          <w:rFonts w:ascii="Times New Roman" w:hAnsi="Times New Roman"/>
          <w:bCs/>
          <w:iCs/>
        </w:rPr>
        <w:t>;</w:t>
      </w:r>
    </w:p>
    <w:p w14:paraId="60D86397" w14:textId="77777777" w:rsidR="001D5525" w:rsidRPr="001D5525" w:rsidRDefault="001D5525" w:rsidP="00383036">
      <w:pPr>
        <w:numPr>
          <w:ilvl w:val="0"/>
          <w:numId w:val="42"/>
        </w:numPr>
        <w:rPr>
          <w:rFonts w:ascii="Times New Roman" w:hAnsi="Times New Roman"/>
          <w:bCs/>
          <w:iCs/>
        </w:rPr>
      </w:pPr>
      <w:r w:rsidRPr="001D5525">
        <w:rPr>
          <w:rFonts w:ascii="Times New Roman" w:hAnsi="Times New Roman"/>
          <w:bCs/>
          <w:i/>
          <w:iCs/>
        </w:rPr>
        <w:t>Giornata mondiale dell’acqua</w:t>
      </w:r>
      <w:r w:rsidRPr="001D5525">
        <w:rPr>
          <w:rFonts w:ascii="Times New Roman" w:hAnsi="Times New Roman"/>
          <w:bCs/>
          <w:iCs/>
        </w:rPr>
        <w:t xml:space="preserve"> (mercoledì 23 marzo 2023);</w:t>
      </w:r>
    </w:p>
    <w:p w14:paraId="68719343" w14:textId="77777777" w:rsidR="001D5525" w:rsidRPr="001D5525" w:rsidRDefault="001D5525" w:rsidP="00383036">
      <w:pPr>
        <w:numPr>
          <w:ilvl w:val="0"/>
          <w:numId w:val="42"/>
        </w:numPr>
        <w:rPr>
          <w:rFonts w:ascii="Times New Roman" w:hAnsi="Times New Roman"/>
          <w:bCs/>
          <w:iCs/>
        </w:rPr>
      </w:pPr>
      <w:r w:rsidRPr="001D5525">
        <w:rPr>
          <w:rFonts w:ascii="Times New Roman" w:hAnsi="Times New Roman"/>
          <w:bCs/>
          <w:i/>
          <w:iCs/>
        </w:rPr>
        <w:t>Giornata mondiale della Terra</w:t>
      </w:r>
      <w:r w:rsidRPr="001D5525">
        <w:rPr>
          <w:rFonts w:ascii="Times New Roman" w:hAnsi="Times New Roman"/>
          <w:bCs/>
          <w:iCs/>
        </w:rPr>
        <w:t xml:space="preserve"> (venerdì 28 Aprile, anziché sabato 22 aprile 2023, causa scuola chiusa).</w:t>
      </w:r>
    </w:p>
    <w:p w14:paraId="470CC74C" w14:textId="77777777" w:rsidR="00D41031" w:rsidRDefault="00D41031" w:rsidP="005C58E4">
      <w:pPr>
        <w:jc w:val="both"/>
        <w:rPr>
          <w:rFonts w:ascii="Times New Roman" w:hAnsi="Times New Roman"/>
        </w:rPr>
      </w:pPr>
    </w:p>
    <w:p w14:paraId="50467CC2" w14:textId="77777777" w:rsidR="00D41031" w:rsidRDefault="00D41031" w:rsidP="005C58E4">
      <w:pPr>
        <w:jc w:val="both"/>
        <w:rPr>
          <w:rFonts w:ascii="Times New Roman" w:hAnsi="Times New Roman"/>
        </w:rPr>
      </w:pPr>
    </w:p>
    <w:p w14:paraId="3B2D09A0" w14:textId="77777777" w:rsidR="00F84331" w:rsidRDefault="00F84331" w:rsidP="00F84331">
      <w:pPr>
        <w:rPr>
          <w:rFonts w:ascii="Times New Roman" w:hAnsi="Times New Roman"/>
        </w:rPr>
      </w:pPr>
    </w:p>
    <w:p w14:paraId="49D70F39" w14:textId="77777777" w:rsidR="0004610C" w:rsidRPr="00746167" w:rsidRDefault="0004610C" w:rsidP="0004610C">
      <w:pPr>
        <w:rPr>
          <w:rFonts w:ascii="Times New Roman" w:hAnsi="Times New Roman"/>
        </w:rPr>
      </w:pPr>
      <w:r w:rsidRPr="00746167">
        <w:rPr>
          <w:rFonts w:ascii="Times New Roman" w:hAnsi="Times New Roman"/>
        </w:rPr>
        <w:t xml:space="preserve">In allegato: </w:t>
      </w:r>
    </w:p>
    <w:p w14:paraId="10ACBC06" w14:textId="4EB37ABD" w:rsidR="0004610C" w:rsidRPr="00131C2E" w:rsidRDefault="0004610C" w:rsidP="00131C2E">
      <w:pPr>
        <w:pStyle w:val="Paragrafoelenc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A6D8E">
        <w:rPr>
          <w:rFonts w:ascii="Times New Roman" w:hAnsi="Times New Roman"/>
          <w:sz w:val="24"/>
          <w:szCs w:val="24"/>
        </w:rPr>
        <w:t>rubriche di valutazione disciplinari</w:t>
      </w:r>
    </w:p>
    <w:p w14:paraId="4DB5F610" w14:textId="77777777" w:rsidR="0004610C" w:rsidRDefault="007532D1" w:rsidP="0004610C">
      <w:pPr>
        <w:pStyle w:val="Paragrafoelenc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rubrica</w:t>
      </w:r>
      <w:r w:rsidR="0004610C">
        <w:rPr>
          <w:rFonts w:ascii="Times New Roman" w:hAnsi="Times New Roman"/>
          <w:sz w:val="24"/>
          <w:szCs w:val="24"/>
        </w:rPr>
        <w:t xml:space="preserve"> di valutazione Educazione Civica</w:t>
      </w:r>
    </w:p>
    <w:p w14:paraId="58ADB361" w14:textId="77777777" w:rsidR="00F84331" w:rsidRDefault="00F84331" w:rsidP="00F84331">
      <w:pPr>
        <w:rPr>
          <w:rFonts w:ascii="Times New Roman" w:hAnsi="Times New Roman"/>
        </w:rPr>
      </w:pPr>
    </w:p>
    <w:p w14:paraId="1AC77BD7" w14:textId="77777777" w:rsidR="00F84331" w:rsidRDefault="00F84331" w:rsidP="00F84331">
      <w:pPr>
        <w:rPr>
          <w:rFonts w:ascii="Times New Roman" w:hAnsi="Times New Roman"/>
        </w:rPr>
      </w:pPr>
    </w:p>
    <w:p w14:paraId="71E69449" w14:textId="77777777" w:rsidR="00F84331" w:rsidRDefault="00F84331" w:rsidP="00F84331">
      <w:pPr>
        <w:rPr>
          <w:rFonts w:ascii="Times New Roman" w:hAnsi="Times New Roman"/>
        </w:rPr>
      </w:pPr>
    </w:p>
    <w:p w14:paraId="35D3A2AA" w14:textId="77777777" w:rsidR="00F84331" w:rsidRDefault="00F84331" w:rsidP="00F84331">
      <w:pPr>
        <w:rPr>
          <w:rFonts w:ascii="Times New Roman" w:hAnsi="Times New Roman"/>
        </w:rPr>
      </w:pPr>
    </w:p>
    <w:p w14:paraId="13142E33" w14:textId="77777777" w:rsidR="00D41031" w:rsidRDefault="00D41031" w:rsidP="00F84331">
      <w:pPr>
        <w:rPr>
          <w:rFonts w:ascii="Times New Roman" w:hAnsi="Times New Roman"/>
        </w:rPr>
      </w:pPr>
    </w:p>
    <w:p w14:paraId="083D1739" w14:textId="77777777" w:rsidR="00D41031" w:rsidRDefault="00D41031" w:rsidP="00F84331">
      <w:pPr>
        <w:rPr>
          <w:rFonts w:ascii="Times New Roman" w:hAnsi="Times New Roman"/>
        </w:rPr>
      </w:pPr>
    </w:p>
    <w:p w14:paraId="2AB09E21" w14:textId="77777777" w:rsidR="00D41031" w:rsidRDefault="00D41031" w:rsidP="00F84331">
      <w:pPr>
        <w:rPr>
          <w:rFonts w:ascii="Times New Roman" w:hAnsi="Times New Roman"/>
        </w:rPr>
      </w:pPr>
    </w:p>
    <w:p w14:paraId="54AF2936" w14:textId="77777777" w:rsidR="00D41031" w:rsidRDefault="00D41031" w:rsidP="00F84331">
      <w:pPr>
        <w:rPr>
          <w:rFonts w:ascii="Times New Roman" w:hAnsi="Times New Roman"/>
        </w:rPr>
      </w:pPr>
    </w:p>
    <w:p w14:paraId="5ECCD28F" w14:textId="77777777" w:rsidR="00F84331" w:rsidRDefault="00F84331" w:rsidP="00F84331">
      <w:pPr>
        <w:rPr>
          <w:rFonts w:ascii="Times New Roman" w:hAnsi="Times New Roman"/>
        </w:rPr>
      </w:pPr>
    </w:p>
    <w:p w14:paraId="72B69EE6" w14:textId="77777777" w:rsidR="00F84331" w:rsidRDefault="00F84331" w:rsidP="00F84331">
      <w:pPr>
        <w:rPr>
          <w:rFonts w:ascii="Times New Roman" w:hAnsi="Times New Roman"/>
        </w:rPr>
      </w:pPr>
    </w:p>
    <w:p w14:paraId="62FACD6C" w14:textId="77777777" w:rsidR="00F84331" w:rsidRDefault="00F84331" w:rsidP="00F84331">
      <w:pPr>
        <w:rPr>
          <w:rFonts w:ascii="Times New Roman" w:hAnsi="Times New Roman"/>
        </w:rPr>
      </w:pPr>
    </w:p>
    <w:p w14:paraId="4AA7896B" w14:textId="77777777" w:rsidR="00F84331" w:rsidRDefault="00F84331" w:rsidP="00F84331">
      <w:pPr>
        <w:rPr>
          <w:rFonts w:ascii="Times New Roman" w:hAnsi="Times New Roman"/>
        </w:rPr>
      </w:pPr>
      <w:r>
        <w:rPr>
          <w:rFonts w:ascii="Times New Roman" w:hAnsi="Times New Roman"/>
        </w:rPr>
        <w:t>Data……………………………..                                  firma………………………………..</w:t>
      </w:r>
    </w:p>
    <w:p w14:paraId="184F97E7" w14:textId="77777777" w:rsidR="00F84331" w:rsidRPr="00F84331" w:rsidRDefault="00F84331" w:rsidP="00F843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sectPr w:rsidR="00F84331" w:rsidRPr="00F84331" w:rsidSect="002E3AE0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E59E" w14:textId="77777777" w:rsidR="00812AAC" w:rsidRDefault="00812AAC" w:rsidP="00330657">
      <w:r>
        <w:separator/>
      </w:r>
    </w:p>
  </w:endnote>
  <w:endnote w:type="continuationSeparator" w:id="0">
    <w:p w14:paraId="4BB03CB4" w14:textId="77777777" w:rsidR="00812AAC" w:rsidRDefault="00812AAC" w:rsidP="0033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887282"/>
      <w:docPartObj>
        <w:docPartGallery w:val="Page Numbers (Bottom of Page)"/>
        <w:docPartUnique/>
      </w:docPartObj>
    </w:sdtPr>
    <w:sdtEndPr/>
    <w:sdtContent>
      <w:p w14:paraId="27727B00" w14:textId="77777777" w:rsidR="0040056A" w:rsidRDefault="004005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DE56F10" w14:textId="77777777" w:rsidR="0040056A" w:rsidRDefault="004005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B215" w14:textId="77777777" w:rsidR="00812AAC" w:rsidRDefault="00812AAC" w:rsidP="00330657">
      <w:r>
        <w:separator/>
      </w:r>
    </w:p>
  </w:footnote>
  <w:footnote w:type="continuationSeparator" w:id="0">
    <w:p w14:paraId="42A03447" w14:textId="77777777" w:rsidR="00812AAC" w:rsidRDefault="00812AAC" w:rsidP="0033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3D36635"/>
    <w:multiLevelType w:val="hybridMultilevel"/>
    <w:tmpl w:val="92F08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50839"/>
    <w:multiLevelType w:val="hybridMultilevel"/>
    <w:tmpl w:val="6412A1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4FC7"/>
    <w:multiLevelType w:val="multilevel"/>
    <w:tmpl w:val="A89E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277B5"/>
    <w:multiLevelType w:val="hybridMultilevel"/>
    <w:tmpl w:val="58BEE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43FC2"/>
    <w:multiLevelType w:val="hybridMultilevel"/>
    <w:tmpl w:val="B8DEB8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51D25"/>
    <w:multiLevelType w:val="hybridMultilevel"/>
    <w:tmpl w:val="74DEF590"/>
    <w:lvl w:ilvl="0" w:tplc="AD38CE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E1354"/>
    <w:multiLevelType w:val="hybridMultilevel"/>
    <w:tmpl w:val="83805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97EF4"/>
    <w:multiLevelType w:val="hybridMultilevel"/>
    <w:tmpl w:val="56CAF338"/>
    <w:lvl w:ilvl="0" w:tplc="00BA4578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506500"/>
    <w:multiLevelType w:val="hybridMultilevel"/>
    <w:tmpl w:val="EA7C4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F4392"/>
    <w:multiLevelType w:val="multilevel"/>
    <w:tmpl w:val="E4A0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553521"/>
    <w:multiLevelType w:val="hybridMultilevel"/>
    <w:tmpl w:val="03E82E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26426"/>
    <w:multiLevelType w:val="hybridMultilevel"/>
    <w:tmpl w:val="990CF732"/>
    <w:lvl w:ilvl="0" w:tplc="AD38CE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F0A2C"/>
    <w:multiLevelType w:val="hybridMultilevel"/>
    <w:tmpl w:val="F2D6C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87B9A"/>
    <w:multiLevelType w:val="hybridMultilevel"/>
    <w:tmpl w:val="10A29C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C03D8"/>
    <w:multiLevelType w:val="hybridMultilevel"/>
    <w:tmpl w:val="313AC6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32E71"/>
    <w:multiLevelType w:val="hybridMultilevel"/>
    <w:tmpl w:val="CAEA2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22A73"/>
    <w:multiLevelType w:val="multilevel"/>
    <w:tmpl w:val="642A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953BCA"/>
    <w:multiLevelType w:val="hybridMultilevel"/>
    <w:tmpl w:val="E0A6D29E"/>
    <w:lvl w:ilvl="0" w:tplc="AD38CE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62E43"/>
    <w:multiLevelType w:val="hybridMultilevel"/>
    <w:tmpl w:val="FABEF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B3A62"/>
    <w:multiLevelType w:val="hybridMultilevel"/>
    <w:tmpl w:val="ED2AE2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064AF"/>
    <w:multiLevelType w:val="hybridMultilevel"/>
    <w:tmpl w:val="91CCA1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D4D15"/>
    <w:multiLevelType w:val="hybridMultilevel"/>
    <w:tmpl w:val="EDAC6814"/>
    <w:lvl w:ilvl="0" w:tplc="5892427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D591F"/>
    <w:multiLevelType w:val="hybridMultilevel"/>
    <w:tmpl w:val="962EE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A552E"/>
    <w:multiLevelType w:val="hybridMultilevel"/>
    <w:tmpl w:val="150E2A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D4BE8"/>
    <w:multiLevelType w:val="hybridMultilevel"/>
    <w:tmpl w:val="A942BC14"/>
    <w:lvl w:ilvl="0" w:tplc="AD38CE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C0130"/>
    <w:multiLevelType w:val="hybridMultilevel"/>
    <w:tmpl w:val="70F288A2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8874918"/>
    <w:multiLevelType w:val="hybridMultilevel"/>
    <w:tmpl w:val="CC428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9251B"/>
    <w:multiLevelType w:val="hybridMultilevel"/>
    <w:tmpl w:val="62909B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76D80"/>
    <w:multiLevelType w:val="hybridMultilevel"/>
    <w:tmpl w:val="095EDB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9422B"/>
    <w:multiLevelType w:val="hybridMultilevel"/>
    <w:tmpl w:val="53A2C730"/>
    <w:styleLink w:val="Stileimportato1"/>
    <w:lvl w:ilvl="0" w:tplc="025A7C68">
      <w:start w:val="1"/>
      <w:numFmt w:val="lowerLetter"/>
      <w:lvlText w:val="%1)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7481284">
      <w:start w:val="1"/>
      <w:numFmt w:val="lowerLetter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96" w:hanging="4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ED6ED40">
      <w:start w:val="1"/>
      <w:numFmt w:val="lowerRoman"/>
      <w:lvlText w:val="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89" w:hanging="3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76872C8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36" w:hanging="4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5E41100">
      <w:start w:val="1"/>
      <w:numFmt w:val="lowerLetter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56" w:hanging="4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CE2B62C">
      <w:start w:val="1"/>
      <w:numFmt w:val="lowerRoman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49" w:hanging="3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3AFCB8">
      <w:start w:val="1"/>
      <w:numFmt w:val="decimal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96" w:hanging="4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4F66412">
      <w:start w:val="1"/>
      <w:numFmt w:val="lowerLetter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16" w:hanging="4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7DEE870">
      <w:start w:val="1"/>
      <w:numFmt w:val="lowerRoman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09" w:hanging="3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1EB10D0"/>
    <w:multiLevelType w:val="hybridMultilevel"/>
    <w:tmpl w:val="216A476C"/>
    <w:numStyleLink w:val="Puntielenco"/>
  </w:abstractNum>
  <w:abstractNum w:abstractNumId="32" w15:restartNumberingAfterBreak="0">
    <w:nsid w:val="742C16C4"/>
    <w:multiLevelType w:val="hybridMultilevel"/>
    <w:tmpl w:val="216A476C"/>
    <w:styleLink w:val="Puntielenco"/>
    <w:lvl w:ilvl="0" w:tplc="7DF0D3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0F693F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8C69C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F705D4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56B40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19CF62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40433C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3826AD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AFEFAC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3" w15:restartNumberingAfterBreak="0">
    <w:nsid w:val="74FE0A09"/>
    <w:multiLevelType w:val="hybridMultilevel"/>
    <w:tmpl w:val="53A2C730"/>
    <w:numStyleLink w:val="Stileimportato1"/>
  </w:abstractNum>
  <w:abstractNum w:abstractNumId="34" w15:restartNumberingAfterBreak="0">
    <w:nsid w:val="75BC11ED"/>
    <w:multiLevelType w:val="hybridMultilevel"/>
    <w:tmpl w:val="DB1095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21C74"/>
    <w:multiLevelType w:val="hybridMultilevel"/>
    <w:tmpl w:val="91981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135C4"/>
    <w:multiLevelType w:val="hybridMultilevel"/>
    <w:tmpl w:val="9DF4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B4B0B"/>
    <w:multiLevelType w:val="hybridMultilevel"/>
    <w:tmpl w:val="9C6C8998"/>
    <w:lvl w:ilvl="0" w:tplc="E29CFC74">
      <w:start w:val="1"/>
      <w:numFmt w:val="lowerLetter"/>
      <w:lvlText w:val="%1)"/>
      <w:lvlJc w:val="left"/>
      <w:pPr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10649509">
    <w:abstractNumId w:val="11"/>
  </w:num>
  <w:num w:numId="2" w16cid:durableId="500437856">
    <w:abstractNumId w:val="27"/>
  </w:num>
  <w:num w:numId="3" w16cid:durableId="637415098">
    <w:abstractNumId w:val="4"/>
  </w:num>
  <w:num w:numId="4" w16cid:durableId="611212181">
    <w:abstractNumId w:val="9"/>
  </w:num>
  <w:num w:numId="5" w16cid:durableId="2055882747">
    <w:abstractNumId w:val="19"/>
  </w:num>
  <w:num w:numId="6" w16cid:durableId="1164661727">
    <w:abstractNumId w:val="36"/>
  </w:num>
  <w:num w:numId="7" w16cid:durableId="1397893893">
    <w:abstractNumId w:val="37"/>
  </w:num>
  <w:num w:numId="8" w16cid:durableId="302466372">
    <w:abstractNumId w:val="26"/>
  </w:num>
  <w:num w:numId="9" w16cid:durableId="715158907">
    <w:abstractNumId w:val="0"/>
  </w:num>
  <w:num w:numId="10" w16cid:durableId="32122437">
    <w:abstractNumId w:val="29"/>
  </w:num>
  <w:num w:numId="11" w16cid:durableId="2001613935">
    <w:abstractNumId w:val="24"/>
  </w:num>
  <w:num w:numId="12" w16cid:durableId="494609819">
    <w:abstractNumId w:val="30"/>
  </w:num>
  <w:num w:numId="13" w16cid:durableId="584075608">
    <w:abstractNumId w:val="33"/>
  </w:num>
  <w:num w:numId="14" w16cid:durableId="672340010">
    <w:abstractNumId w:val="33"/>
    <w:lvlOverride w:ilvl="0">
      <w:lvl w:ilvl="0" w:tplc="889AF49C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0400B6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96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FC4B14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8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68EF0C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36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7EF036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56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DC10F6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04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305CC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96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B649C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16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BA5CD6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20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950014625">
    <w:abstractNumId w:val="33"/>
    <w:lvlOverride w:ilvl="0">
      <w:lvl w:ilvl="0" w:tplc="889AF49C">
        <w:start w:val="1"/>
        <w:numFmt w:val="lowerLetter"/>
        <w:lvlText w:val="%1)"/>
        <w:lvlJc w:val="left"/>
        <w:pPr>
          <w:tabs>
            <w:tab w:val="left" w:pos="360"/>
            <w:tab w:val="left" w:pos="101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0400B6">
        <w:start w:val="1"/>
        <w:numFmt w:val="lowerLetter"/>
        <w:lvlText w:val="%2."/>
        <w:lvlJc w:val="left"/>
        <w:pPr>
          <w:tabs>
            <w:tab w:val="left" w:pos="36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FC4B14">
        <w:start w:val="1"/>
        <w:numFmt w:val="lowerRoman"/>
        <w:lvlText w:val="%3."/>
        <w:lvlJc w:val="left"/>
        <w:pPr>
          <w:tabs>
            <w:tab w:val="left" w:pos="360"/>
            <w:tab w:val="left" w:pos="101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8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68EF0C">
        <w:start w:val="1"/>
        <w:numFmt w:val="decimal"/>
        <w:lvlText w:val="%4."/>
        <w:lvlJc w:val="left"/>
        <w:pPr>
          <w:tabs>
            <w:tab w:val="left" w:pos="360"/>
            <w:tab w:val="left" w:pos="101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36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7EF036">
        <w:start w:val="1"/>
        <w:numFmt w:val="lowerLetter"/>
        <w:lvlText w:val="%5."/>
        <w:lvlJc w:val="left"/>
        <w:pPr>
          <w:tabs>
            <w:tab w:val="left" w:pos="360"/>
            <w:tab w:val="left" w:pos="101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56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DC10F6">
        <w:start w:val="1"/>
        <w:numFmt w:val="lowerRoman"/>
        <w:lvlText w:val="%6."/>
        <w:lvlJc w:val="left"/>
        <w:pPr>
          <w:tabs>
            <w:tab w:val="left" w:pos="360"/>
            <w:tab w:val="left" w:pos="101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04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305CC2">
        <w:start w:val="1"/>
        <w:numFmt w:val="decimal"/>
        <w:lvlText w:val="%7."/>
        <w:lvlJc w:val="left"/>
        <w:pPr>
          <w:tabs>
            <w:tab w:val="left" w:pos="360"/>
            <w:tab w:val="left" w:pos="101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96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B649CC">
        <w:start w:val="1"/>
        <w:numFmt w:val="lowerLetter"/>
        <w:lvlText w:val="%8."/>
        <w:lvlJc w:val="left"/>
        <w:pPr>
          <w:tabs>
            <w:tab w:val="left" w:pos="360"/>
            <w:tab w:val="left" w:pos="101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16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BA5CD6">
        <w:start w:val="1"/>
        <w:numFmt w:val="lowerRoman"/>
        <w:lvlText w:val="%9."/>
        <w:lvlJc w:val="left"/>
        <w:pPr>
          <w:tabs>
            <w:tab w:val="left" w:pos="360"/>
            <w:tab w:val="left" w:pos="101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20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670596134">
    <w:abstractNumId w:val="3"/>
  </w:num>
  <w:num w:numId="17" w16cid:durableId="485560046">
    <w:abstractNumId w:val="17"/>
  </w:num>
  <w:num w:numId="18" w16cid:durableId="1667510937">
    <w:abstractNumId w:val="10"/>
  </w:num>
  <w:num w:numId="19" w16cid:durableId="474874389">
    <w:abstractNumId w:val="7"/>
  </w:num>
  <w:num w:numId="20" w16cid:durableId="383678433">
    <w:abstractNumId w:val="1"/>
  </w:num>
  <w:num w:numId="21" w16cid:durableId="464809971">
    <w:abstractNumId w:val="16"/>
  </w:num>
  <w:num w:numId="22" w16cid:durableId="2018077438">
    <w:abstractNumId w:val="23"/>
  </w:num>
  <w:num w:numId="23" w16cid:durableId="1258902124">
    <w:abstractNumId w:val="15"/>
  </w:num>
  <w:num w:numId="24" w16cid:durableId="297762182">
    <w:abstractNumId w:val="20"/>
  </w:num>
  <w:num w:numId="25" w16cid:durableId="1349064170">
    <w:abstractNumId w:val="34"/>
  </w:num>
  <w:num w:numId="26" w16cid:durableId="96407826">
    <w:abstractNumId w:val="21"/>
  </w:num>
  <w:num w:numId="27" w16cid:durableId="618608574">
    <w:abstractNumId w:val="28"/>
  </w:num>
  <w:num w:numId="28" w16cid:durableId="628129285">
    <w:abstractNumId w:val="2"/>
  </w:num>
  <w:num w:numId="29" w16cid:durableId="958341570">
    <w:abstractNumId w:val="14"/>
  </w:num>
  <w:num w:numId="30" w16cid:durableId="1461724329">
    <w:abstractNumId w:val="22"/>
  </w:num>
  <w:num w:numId="31" w16cid:durableId="1878271211">
    <w:abstractNumId w:val="8"/>
  </w:num>
  <w:num w:numId="32" w16cid:durableId="2039622957">
    <w:abstractNumId w:val="13"/>
  </w:num>
  <w:num w:numId="33" w16cid:durableId="782727303">
    <w:abstractNumId w:val="6"/>
  </w:num>
  <w:num w:numId="34" w16cid:durableId="48456658">
    <w:abstractNumId w:val="25"/>
  </w:num>
  <w:num w:numId="35" w16cid:durableId="1091194629">
    <w:abstractNumId w:val="18"/>
  </w:num>
  <w:num w:numId="36" w16cid:durableId="1684746784">
    <w:abstractNumId w:val="12"/>
  </w:num>
  <w:num w:numId="37" w16cid:durableId="1097409888">
    <w:abstractNumId w:val="5"/>
  </w:num>
  <w:num w:numId="38" w16cid:durableId="678191153">
    <w:abstractNumId w:val="31"/>
  </w:num>
  <w:num w:numId="39" w16cid:durableId="1283801752">
    <w:abstractNumId w:val="31"/>
    <w:lvlOverride w:ilvl="0">
      <w:lvl w:ilvl="0" w:tplc="9404064C">
        <w:start w:val="1"/>
        <w:numFmt w:val="decimal"/>
        <w:lvlText w:val="%1."/>
        <w:lvlJc w:val="left"/>
        <w:pPr>
          <w:ind w:left="927" w:hanging="360"/>
        </w:pPr>
      </w:lvl>
    </w:lvlOverride>
    <w:lvlOverride w:ilvl="1">
      <w:lvl w:ilvl="1" w:tplc="01685894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plc="90C2EA00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plc="B066ED6E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plc="52F2A74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plc="4CD03680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plc="50983318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plc="A498C372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plc="6784A850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40" w16cid:durableId="1282029187">
    <w:abstractNumId w:val="32"/>
  </w:num>
  <w:num w:numId="41" w16cid:durableId="2079555467">
    <w:abstractNumId w:val="31"/>
  </w:num>
  <w:num w:numId="42" w16cid:durableId="97471840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B1"/>
    <w:rsid w:val="00002E8C"/>
    <w:rsid w:val="00043EC2"/>
    <w:rsid w:val="0004610C"/>
    <w:rsid w:val="00065603"/>
    <w:rsid w:val="000A58E9"/>
    <w:rsid w:val="000C0BAC"/>
    <w:rsid w:val="000E1610"/>
    <w:rsid w:val="00112BC5"/>
    <w:rsid w:val="00116CD2"/>
    <w:rsid w:val="0012497C"/>
    <w:rsid w:val="00131C2E"/>
    <w:rsid w:val="00131F55"/>
    <w:rsid w:val="001430E6"/>
    <w:rsid w:val="00143447"/>
    <w:rsid w:val="00187308"/>
    <w:rsid w:val="001A1B13"/>
    <w:rsid w:val="001D3062"/>
    <w:rsid w:val="001D5525"/>
    <w:rsid w:val="001F27B3"/>
    <w:rsid w:val="00216958"/>
    <w:rsid w:val="00230BBF"/>
    <w:rsid w:val="00235207"/>
    <w:rsid w:val="002708F0"/>
    <w:rsid w:val="002976DC"/>
    <w:rsid w:val="002B6B77"/>
    <w:rsid w:val="002D20BA"/>
    <w:rsid w:val="002D57FF"/>
    <w:rsid w:val="002D68D1"/>
    <w:rsid w:val="002E3AE0"/>
    <w:rsid w:val="002F7441"/>
    <w:rsid w:val="00307063"/>
    <w:rsid w:val="00313C02"/>
    <w:rsid w:val="00330657"/>
    <w:rsid w:val="003412FF"/>
    <w:rsid w:val="00343AB0"/>
    <w:rsid w:val="00354B55"/>
    <w:rsid w:val="00371536"/>
    <w:rsid w:val="003723DF"/>
    <w:rsid w:val="00382A1A"/>
    <w:rsid w:val="00383036"/>
    <w:rsid w:val="003A629A"/>
    <w:rsid w:val="003B1521"/>
    <w:rsid w:val="003B3DD0"/>
    <w:rsid w:val="003D764D"/>
    <w:rsid w:val="003F75B5"/>
    <w:rsid w:val="003F78E2"/>
    <w:rsid w:val="0040056A"/>
    <w:rsid w:val="00414C23"/>
    <w:rsid w:val="00424383"/>
    <w:rsid w:val="00433982"/>
    <w:rsid w:val="00435E3F"/>
    <w:rsid w:val="00437D35"/>
    <w:rsid w:val="0044585D"/>
    <w:rsid w:val="00451DFF"/>
    <w:rsid w:val="00454B8F"/>
    <w:rsid w:val="00461777"/>
    <w:rsid w:val="00467D5C"/>
    <w:rsid w:val="00495A3D"/>
    <w:rsid w:val="004E136A"/>
    <w:rsid w:val="004E5AD3"/>
    <w:rsid w:val="00502102"/>
    <w:rsid w:val="00515AC5"/>
    <w:rsid w:val="0054242B"/>
    <w:rsid w:val="00553DDA"/>
    <w:rsid w:val="005674BE"/>
    <w:rsid w:val="00570BB0"/>
    <w:rsid w:val="00572A76"/>
    <w:rsid w:val="005778F7"/>
    <w:rsid w:val="005B78BB"/>
    <w:rsid w:val="005C58E4"/>
    <w:rsid w:val="005C7135"/>
    <w:rsid w:val="005D654B"/>
    <w:rsid w:val="00601172"/>
    <w:rsid w:val="00623BFD"/>
    <w:rsid w:val="00637D2C"/>
    <w:rsid w:val="00642E4D"/>
    <w:rsid w:val="006B5E96"/>
    <w:rsid w:val="006D7BD1"/>
    <w:rsid w:val="006F046D"/>
    <w:rsid w:val="006F222C"/>
    <w:rsid w:val="00701852"/>
    <w:rsid w:val="007044B0"/>
    <w:rsid w:val="00713C52"/>
    <w:rsid w:val="00722FBD"/>
    <w:rsid w:val="00743E3E"/>
    <w:rsid w:val="00746167"/>
    <w:rsid w:val="007532D1"/>
    <w:rsid w:val="007805F9"/>
    <w:rsid w:val="007C3D8C"/>
    <w:rsid w:val="007D1947"/>
    <w:rsid w:val="00812AAC"/>
    <w:rsid w:val="00817B85"/>
    <w:rsid w:val="00827685"/>
    <w:rsid w:val="00872434"/>
    <w:rsid w:val="0087698C"/>
    <w:rsid w:val="008817D9"/>
    <w:rsid w:val="00886B6D"/>
    <w:rsid w:val="008B675B"/>
    <w:rsid w:val="008E60DC"/>
    <w:rsid w:val="008E6F0A"/>
    <w:rsid w:val="009249E7"/>
    <w:rsid w:val="0093183F"/>
    <w:rsid w:val="009445BD"/>
    <w:rsid w:val="009A1FFB"/>
    <w:rsid w:val="009A495D"/>
    <w:rsid w:val="009A6D8E"/>
    <w:rsid w:val="00A01049"/>
    <w:rsid w:val="00A07DBD"/>
    <w:rsid w:val="00A25227"/>
    <w:rsid w:val="00A4024E"/>
    <w:rsid w:val="00A5334A"/>
    <w:rsid w:val="00A96F60"/>
    <w:rsid w:val="00AC06EC"/>
    <w:rsid w:val="00AC57E2"/>
    <w:rsid w:val="00AC6E80"/>
    <w:rsid w:val="00AF10BB"/>
    <w:rsid w:val="00B15113"/>
    <w:rsid w:val="00B55255"/>
    <w:rsid w:val="00BB4390"/>
    <w:rsid w:val="00BF1484"/>
    <w:rsid w:val="00C03DBD"/>
    <w:rsid w:val="00C11100"/>
    <w:rsid w:val="00C127C3"/>
    <w:rsid w:val="00C16AD0"/>
    <w:rsid w:val="00C204B0"/>
    <w:rsid w:val="00C41EEF"/>
    <w:rsid w:val="00C769C8"/>
    <w:rsid w:val="00C83BFF"/>
    <w:rsid w:val="00C85EC7"/>
    <w:rsid w:val="00C95D01"/>
    <w:rsid w:val="00CB5B5B"/>
    <w:rsid w:val="00CD0C31"/>
    <w:rsid w:val="00CE29E4"/>
    <w:rsid w:val="00CE4AA4"/>
    <w:rsid w:val="00CF37F6"/>
    <w:rsid w:val="00D41031"/>
    <w:rsid w:val="00D74337"/>
    <w:rsid w:val="00DA3EF2"/>
    <w:rsid w:val="00DB7C34"/>
    <w:rsid w:val="00DC2CF4"/>
    <w:rsid w:val="00E67FB2"/>
    <w:rsid w:val="00E90740"/>
    <w:rsid w:val="00EC3AB1"/>
    <w:rsid w:val="00EF1CE8"/>
    <w:rsid w:val="00EF2C24"/>
    <w:rsid w:val="00F00BF0"/>
    <w:rsid w:val="00F01E15"/>
    <w:rsid w:val="00F11098"/>
    <w:rsid w:val="00F4055A"/>
    <w:rsid w:val="00F84331"/>
    <w:rsid w:val="00F85A2D"/>
    <w:rsid w:val="00FA0FF8"/>
    <w:rsid w:val="00FB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F412"/>
  <w15:docId w15:val="{C2BFCEAE-C1C9-49C7-A984-017684BF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3AB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461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313C02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313C02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table" w:styleId="Grigliatabella">
    <w:name w:val="Table Grid"/>
    <w:basedOn w:val="Tabellanormale"/>
    <w:uiPriority w:val="39"/>
    <w:rsid w:val="0031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13C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313C02"/>
    <w:pPr>
      <w:widowControl w:val="0"/>
      <w:adjustRightInd w:val="0"/>
      <w:spacing w:line="360" w:lineRule="atLeast"/>
      <w:jc w:val="center"/>
      <w:textAlignment w:val="baseline"/>
    </w:pPr>
    <w:rPr>
      <w:rFonts w:ascii="Tahoma" w:eastAsia="Times New Roman" w:hAnsi="Tahoma" w:cs="Tahoma"/>
      <w:b/>
      <w:smallCap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313C02"/>
    <w:rPr>
      <w:rFonts w:ascii="Tahoma" w:eastAsia="Times New Roman" w:hAnsi="Tahoma" w:cs="Tahoma"/>
      <w:b/>
      <w:smallCaps/>
      <w:lang w:eastAsia="it-IT"/>
    </w:rPr>
  </w:style>
  <w:style w:type="paragraph" w:customStyle="1" w:styleId="CorpoA">
    <w:name w:val="Corpo A"/>
    <w:rsid w:val="002708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  <w:style w:type="paragraph" w:customStyle="1" w:styleId="Corpo">
    <w:name w:val="Corpo"/>
    <w:rsid w:val="002708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">
    <w:name w:val="Stile importato 1"/>
    <w:rsid w:val="002708F0"/>
    <w:pPr>
      <w:numPr>
        <w:numId w:val="12"/>
      </w:numPr>
    </w:pPr>
  </w:style>
  <w:style w:type="character" w:styleId="Enfasigrassetto">
    <w:name w:val="Strong"/>
    <w:basedOn w:val="Carpredefinitoparagrafo"/>
    <w:uiPriority w:val="22"/>
    <w:qFormat/>
    <w:rsid w:val="005D654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D654B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6D7BD1"/>
    <w:rPr>
      <w:i/>
      <w:iCs/>
    </w:rPr>
  </w:style>
  <w:style w:type="table" w:customStyle="1" w:styleId="TableNormal">
    <w:name w:val="Table Normal"/>
    <w:rsid w:val="00A402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A402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  <w:style w:type="paragraph" w:styleId="Intestazione">
    <w:name w:val="header"/>
    <w:next w:val="CorpoA"/>
    <w:link w:val="IntestazioneCarattere"/>
    <w:rsid w:val="00A4024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4024E"/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2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24E"/>
    <w:rPr>
      <w:rFonts w:ascii="Tahoma" w:eastAsia="MS Mincho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6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657"/>
    <w:rPr>
      <w:rFonts w:ascii="Cambria" w:eastAsia="MS Mincho" w:hAnsi="Cambria" w:cs="Times New Roman"/>
      <w:sz w:val="24"/>
      <w:szCs w:val="24"/>
      <w:lang w:eastAsia="it-IT"/>
    </w:rPr>
  </w:style>
  <w:style w:type="paragraph" w:styleId="Sottotitolo">
    <w:name w:val="Subtitle"/>
    <w:next w:val="Normale"/>
    <w:link w:val="SottotitoloCarattere"/>
    <w:rsid w:val="009A1FF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40"/>
      <w:szCs w:val="40"/>
      <w:bdr w:val="nil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A1FFB"/>
    <w:rPr>
      <w:rFonts w:ascii="Helvetica Neue" w:eastAsia="Helvetica Neue" w:hAnsi="Helvetica Neue" w:cs="Helvetica Neue"/>
      <w:color w:val="000000"/>
      <w:sz w:val="40"/>
      <w:szCs w:val="40"/>
      <w:bdr w:val="nil"/>
      <w:lang w:eastAsia="it-IT"/>
    </w:rPr>
  </w:style>
  <w:style w:type="character" w:customStyle="1" w:styleId="Nessuno">
    <w:name w:val="Nessuno"/>
    <w:rsid w:val="00A5334A"/>
  </w:style>
  <w:style w:type="character" w:customStyle="1" w:styleId="Titolo1Carattere">
    <w:name w:val="Titolo 1 Carattere"/>
    <w:basedOn w:val="Carpredefinitoparagrafo"/>
    <w:link w:val="Titolo1"/>
    <w:uiPriority w:val="9"/>
    <w:rsid w:val="000461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numbering" w:customStyle="1" w:styleId="Puntielenco">
    <w:name w:val="Punti elenco"/>
    <w:rsid w:val="001D5525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Cristina Santoli</cp:lastModifiedBy>
  <cp:revision>49</cp:revision>
  <dcterms:created xsi:type="dcterms:W3CDTF">2020-10-31T14:49:00Z</dcterms:created>
  <dcterms:modified xsi:type="dcterms:W3CDTF">2022-10-26T11:58:00Z</dcterms:modified>
</cp:coreProperties>
</file>